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0616" w14:textId="5B4108C3" w:rsidR="00A5707A" w:rsidRDefault="00356005">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r>
        <w:rPr>
          <w:rFonts w:ascii="仿宋_GB2312" w:eastAsia="仿宋_GB2312" w:hAnsi="新宋体" w:cs="宋体" w:hint="eastAsia"/>
          <w:kern w:val="0"/>
          <w:sz w:val="28"/>
          <w:szCs w:val="24"/>
        </w:rPr>
        <w:t>《</w:t>
      </w:r>
      <w:r w:rsidR="00E7183E" w:rsidRPr="00E7183E">
        <w:rPr>
          <w:rFonts w:ascii="仿宋_GB2312" w:eastAsia="仿宋_GB2312" w:hAnsi="新宋体" w:cs="宋体" w:hint="eastAsia"/>
          <w:kern w:val="0"/>
          <w:sz w:val="28"/>
          <w:szCs w:val="24"/>
        </w:rPr>
        <w:t>装饰设计中心2022-2024年度商业、办公、酒店、医院、会展中心类施工图集中采购</w:t>
      </w:r>
      <w:r>
        <w:rPr>
          <w:rFonts w:ascii="仿宋_GB2312" w:eastAsia="仿宋_GB2312" w:hAnsi="新宋体" w:cs="宋体" w:hint="eastAsia"/>
          <w:kern w:val="0"/>
          <w:sz w:val="28"/>
          <w:szCs w:val="24"/>
        </w:rPr>
        <w:t>》</w:t>
      </w:r>
      <w:r>
        <w:rPr>
          <w:rFonts w:ascii="仿宋_GB2312" w:eastAsia="仿宋_GB2312" w:hAnsi="新宋体" w:cs="宋体"/>
          <w:kern w:val="0"/>
          <w:sz w:val="28"/>
          <w:szCs w:val="24"/>
        </w:rPr>
        <w:t>项目</w:t>
      </w:r>
      <w:r>
        <w:rPr>
          <w:rFonts w:ascii="仿宋_GB2312" w:eastAsia="仿宋_GB2312" w:hAnsi="新宋体" w:cs="宋体" w:hint="eastAsia"/>
          <w:kern w:val="0"/>
          <w:sz w:val="28"/>
          <w:szCs w:val="24"/>
        </w:rPr>
        <w:t>招标公告</w:t>
      </w:r>
    </w:p>
    <w:p w14:paraId="5D0C6357"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1、招标人概况</w:t>
      </w:r>
    </w:p>
    <w:p w14:paraId="3F4BE948"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color w:val="FF0000"/>
          <w:kern w:val="0"/>
          <w:sz w:val="24"/>
          <w:szCs w:val="24"/>
          <w:u w:val="single"/>
        </w:rPr>
      </w:pPr>
      <w:r>
        <w:rPr>
          <w:rFonts w:ascii="仿宋_GB2312" w:eastAsia="仿宋_GB2312" w:hAnsi="新宋体" w:cs="宋体" w:hint="eastAsia"/>
          <w:kern w:val="0"/>
          <w:sz w:val="24"/>
          <w:szCs w:val="24"/>
        </w:rPr>
        <w:t>名称：</w:t>
      </w:r>
      <w:r>
        <w:rPr>
          <w:rFonts w:ascii="仿宋_GB2312" w:eastAsia="仿宋_GB2312" w:hAnsi="新宋体" w:cs="宋体" w:hint="eastAsia"/>
          <w:kern w:val="0"/>
          <w:sz w:val="24"/>
          <w:szCs w:val="24"/>
          <w:u w:val="single"/>
        </w:rPr>
        <w:t>北京优高雅装饰工程有限公司深圳公司</w:t>
      </w:r>
    </w:p>
    <w:p w14:paraId="5E413F7A"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地址：</w:t>
      </w:r>
      <w:r>
        <w:rPr>
          <w:rFonts w:ascii="仿宋_GB2312" w:eastAsia="仿宋_GB2312" w:hAnsi="新宋体" w:cs="宋体" w:hint="eastAsia"/>
          <w:kern w:val="0"/>
          <w:sz w:val="24"/>
          <w:szCs w:val="24"/>
          <w:u w:val="single"/>
        </w:rPr>
        <w:t>深圳市南山区创意文化园北区A4栋301室</w:t>
      </w:r>
    </w:p>
    <w:p w14:paraId="082D20BD"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联系人：</w:t>
      </w:r>
      <w:r>
        <w:rPr>
          <w:rFonts w:ascii="仿宋_GB2312" w:eastAsia="仿宋_GB2312" w:hAnsi="新宋体" w:cs="宋体" w:hint="eastAsia"/>
          <w:kern w:val="0"/>
          <w:sz w:val="24"/>
          <w:szCs w:val="24"/>
          <w:u w:val="single"/>
        </w:rPr>
        <w:t>卢瑞瑞</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联系电话：</w:t>
      </w:r>
      <w:r>
        <w:rPr>
          <w:rFonts w:ascii="仿宋_GB2312" w:eastAsia="仿宋_GB2312" w:hAnsi="新宋体" w:cs="宋体"/>
          <w:kern w:val="0"/>
          <w:sz w:val="24"/>
          <w:szCs w:val="24"/>
          <w:u w:val="single"/>
        </w:rPr>
        <w:t>18712102585</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邮箱：</w:t>
      </w:r>
      <w:hyperlink r:id="rId9" w:history="1">
        <w:r>
          <w:rPr>
            <w:rStyle w:val="a7"/>
            <w:rFonts w:ascii="仿宋_GB2312" w:eastAsia="仿宋_GB2312" w:hAnsi="新宋体" w:cs="宋体"/>
            <w:kern w:val="0"/>
            <w:sz w:val="24"/>
            <w:szCs w:val="24"/>
          </w:rPr>
          <w:t>luruirui3@crland.com.cn</w:t>
        </w:r>
      </w:hyperlink>
    </w:p>
    <w:p w14:paraId="464D97F9"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2、招标项目概况</w:t>
      </w:r>
    </w:p>
    <w:p w14:paraId="29CC16D5" w14:textId="4D88C865" w:rsidR="00A5707A" w:rsidRDefault="00356005">
      <w:pPr>
        <w:widowControl/>
        <w:shd w:val="clear" w:color="auto" w:fill="FFFFFF"/>
        <w:spacing w:before="480" w:after="100" w:afterAutospacing="1" w:line="360" w:lineRule="auto"/>
        <w:ind w:leftChars="150" w:left="1995" w:hangingChars="700" w:hanging="1680"/>
        <w:jc w:val="left"/>
        <w:rPr>
          <w:rFonts w:ascii="仿宋_GB2312" w:eastAsia="仿宋_GB2312" w:hAnsi="新宋体" w:cs="宋体"/>
          <w:bCs/>
          <w:kern w:val="0"/>
          <w:sz w:val="24"/>
          <w:szCs w:val="24"/>
          <w:u w:val="single"/>
        </w:rPr>
      </w:pPr>
      <w:r>
        <w:rPr>
          <w:rFonts w:ascii="仿宋_GB2312" w:eastAsia="仿宋_GB2312" w:hAnsi="新宋体" w:cs="宋体" w:hint="eastAsia"/>
          <w:kern w:val="0"/>
          <w:sz w:val="24"/>
          <w:szCs w:val="24"/>
        </w:rPr>
        <w:t>招标项目名称：</w:t>
      </w:r>
      <w:r>
        <w:rPr>
          <w:rFonts w:ascii="仿宋_GB2312" w:eastAsia="仿宋_GB2312" w:hAnsi="新宋体" w:cs="宋体" w:hint="eastAsia"/>
          <w:bCs/>
          <w:kern w:val="0"/>
          <w:sz w:val="24"/>
          <w:szCs w:val="24"/>
          <w:u w:val="single"/>
        </w:rPr>
        <w:t>《</w:t>
      </w:r>
      <w:r w:rsidR="00E7183E" w:rsidRPr="00E7183E">
        <w:rPr>
          <w:rFonts w:ascii="仿宋_GB2312" w:eastAsia="仿宋_GB2312" w:hAnsi="新宋体" w:cs="宋体" w:hint="eastAsia"/>
          <w:bCs/>
          <w:kern w:val="0"/>
          <w:sz w:val="24"/>
          <w:szCs w:val="24"/>
          <w:u w:val="single"/>
        </w:rPr>
        <w:t>装饰设计中心2022-2024年度商业、办公、酒店、医院、会展中心类施工图集中采购项目</w:t>
      </w:r>
      <w:r>
        <w:rPr>
          <w:rFonts w:ascii="仿宋_GB2312" w:eastAsia="仿宋_GB2312" w:hAnsi="新宋体" w:cs="宋体" w:hint="eastAsia"/>
          <w:bCs/>
          <w:kern w:val="0"/>
          <w:sz w:val="24"/>
          <w:szCs w:val="24"/>
          <w:u w:val="single"/>
        </w:rPr>
        <w:t>》</w:t>
      </w:r>
    </w:p>
    <w:p w14:paraId="1594A806" w14:textId="2D77D3E9" w:rsidR="00A5707A" w:rsidRPr="00E14901" w:rsidRDefault="00356005" w:rsidP="00E14901">
      <w:pPr>
        <w:pStyle w:val="font2margin"/>
        <w:spacing w:before="100" w:beforeAutospacing="1" w:after="100" w:afterAutospacing="1" w:line="360" w:lineRule="auto"/>
        <w:ind w:firstLine="482"/>
        <w:rPr>
          <w:rFonts w:ascii="仿宋_GB2312" w:eastAsia="仿宋_GB2312" w:hAnsi="新宋体"/>
          <w:sz w:val="24"/>
          <w:szCs w:val="24"/>
          <w:u w:val="single"/>
        </w:rPr>
      </w:pPr>
      <w:r>
        <w:rPr>
          <w:rFonts w:ascii="仿宋_GB2312" w:eastAsia="仿宋_GB2312" w:hAnsi="新宋体" w:hint="eastAsia"/>
          <w:sz w:val="24"/>
          <w:szCs w:val="24"/>
        </w:rPr>
        <w:t>项目业态及体量：</w:t>
      </w:r>
      <w:bookmarkStart w:id="0" w:name="_Hlk57122994"/>
      <w:r w:rsidR="00596DDC" w:rsidRPr="00E14901">
        <w:rPr>
          <w:rFonts w:ascii="仿宋_GB2312" w:eastAsia="仿宋_GB2312" w:hAnsi="新宋体" w:hint="eastAsia"/>
          <w:sz w:val="24"/>
          <w:szCs w:val="24"/>
          <w:u w:val="single"/>
        </w:rPr>
        <w:t>商业综合体</w:t>
      </w:r>
      <w:r w:rsidR="00023640" w:rsidRPr="00E14901">
        <w:rPr>
          <w:rFonts w:ascii="仿宋_GB2312" w:eastAsia="仿宋_GB2312" w:hAnsi="新宋体" w:hint="eastAsia"/>
          <w:sz w:val="24"/>
          <w:szCs w:val="24"/>
          <w:u w:val="single"/>
        </w:rPr>
        <w:t>类</w:t>
      </w:r>
      <w:r w:rsidR="00596DDC" w:rsidRPr="00E14901">
        <w:rPr>
          <w:rFonts w:ascii="仿宋_GB2312" w:eastAsia="仿宋_GB2312" w:hAnsi="新宋体" w:hint="eastAsia"/>
          <w:sz w:val="24"/>
          <w:szCs w:val="24"/>
          <w:u w:val="single"/>
        </w:rPr>
        <w:t>、</w:t>
      </w:r>
      <w:r w:rsidR="00023640" w:rsidRPr="00E14901">
        <w:rPr>
          <w:rFonts w:ascii="仿宋_GB2312" w:eastAsia="仿宋_GB2312" w:hAnsi="新宋体" w:hint="eastAsia"/>
          <w:sz w:val="24"/>
          <w:szCs w:val="24"/>
          <w:u w:val="single"/>
        </w:rPr>
        <w:t>商办写字楼类、</w:t>
      </w:r>
      <w:r w:rsidR="00596DDC" w:rsidRPr="00E14901">
        <w:rPr>
          <w:rFonts w:ascii="仿宋_GB2312" w:eastAsia="仿宋_GB2312" w:hAnsi="新宋体" w:hint="eastAsia"/>
          <w:sz w:val="24"/>
          <w:szCs w:val="24"/>
          <w:u w:val="single"/>
        </w:rPr>
        <w:t>大型写字楼</w:t>
      </w:r>
      <w:r w:rsidR="00023640" w:rsidRPr="00E14901">
        <w:rPr>
          <w:rFonts w:ascii="仿宋_GB2312" w:eastAsia="仿宋_GB2312" w:hAnsi="新宋体" w:hint="eastAsia"/>
          <w:sz w:val="24"/>
          <w:szCs w:val="24"/>
          <w:u w:val="single"/>
        </w:rPr>
        <w:t>类</w:t>
      </w:r>
      <w:r w:rsidR="00596DDC" w:rsidRPr="00E14901">
        <w:rPr>
          <w:rFonts w:ascii="仿宋_GB2312" w:eastAsia="仿宋_GB2312" w:hAnsi="新宋体" w:hint="eastAsia"/>
          <w:sz w:val="24"/>
          <w:szCs w:val="24"/>
          <w:u w:val="single"/>
        </w:rPr>
        <w:t>、酒店</w:t>
      </w:r>
      <w:r w:rsidR="00023640" w:rsidRPr="00E14901">
        <w:rPr>
          <w:rFonts w:ascii="仿宋_GB2312" w:eastAsia="仿宋_GB2312" w:hAnsi="新宋体" w:hint="eastAsia"/>
          <w:sz w:val="24"/>
          <w:szCs w:val="24"/>
          <w:u w:val="single"/>
        </w:rPr>
        <w:t>类</w:t>
      </w:r>
      <w:r w:rsidR="00596DDC" w:rsidRPr="00E14901">
        <w:rPr>
          <w:rFonts w:ascii="仿宋_GB2312" w:eastAsia="仿宋_GB2312" w:hAnsi="新宋体" w:hint="eastAsia"/>
          <w:sz w:val="24"/>
          <w:szCs w:val="24"/>
          <w:u w:val="single"/>
        </w:rPr>
        <w:t>、</w:t>
      </w:r>
      <w:r w:rsidR="00C45FD6" w:rsidRPr="00E14901">
        <w:rPr>
          <w:rFonts w:ascii="仿宋_GB2312" w:eastAsia="仿宋_GB2312" w:hAnsi="新宋体" w:hint="eastAsia"/>
          <w:sz w:val="24"/>
          <w:szCs w:val="24"/>
          <w:u w:val="single"/>
        </w:rPr>
        <w:t>医院</w:t>
      </w:r>
      <w:r w:rsidR="00023640" w:rsidRPr="00E14901">
        <w:rPr>
          <w:rFonts w:ascii="仿宋_GB2312" w:eastAsia="仿宋_GB2312" w:hAnsi="新宋体" w:hint="eastAsia"/>
          <w:sz w:val="24"/>
          <w:szCs w:val="24"/>
          <w:u w:val="single"/>
        </w:rPr>
        <w:t>类</w:t>
      </w:r>
      <w:r w:rsidR="00C45FD6" w:rsidRPr="00E14901">
        <w:rPr>
          <w:rFonts w:ascii="仿宋_GB2312" w:eastAsia="仿宋_GB2312" w:hAnsi="新宋体" w:hint="eastAsia"/>
          <w:sz w:val="24"/>
          <w:szCs w:val="24"/>
          <w:u w:val="single"/>
        </w:rPr>
        <w:t>、会展中心</w:t>
      </w:r>
      <w:r w:rsidR="00023640" w:rsidRPr="00E14901">
        <w:rPr>
          <w:rFonts w:ascii="仿宋_GB2312" w:eastAsia="仿宋_GB2312" w:hAnsi="新宋体" w:hint="eastAsia"/>
          <w:sz w:val="24"/>
          <w:szCs w:val="24"/>
          <w:u w:val="single"/>
        </w:rPr>
        <w:t>类</w:t>
      </w:r>
      <w:r w:rsidR="00C45FD6" w:rsidRPr="00E14901">
        <w:rPr>
          <w:rFonts w:ascii="仿宋_GB2312" w:eastAsia="仿宋_GB2312" w:hAnsi="新宋体" w:hint="eastAsia"/>
          <w:sz w:val="24"/>
          <w:szCs w:val="24"/>
          <w:u w:val="single"/>
        </w:rPr>
        <w:t>等</w:t>
      </w:r>
      <w:r w:rsidR="00596DDC" w:rsidRPr="00E14901">
        <w:rPr>
          <w:rFonts w:ascii="仿宋_GB2312" w:eastAsia="仿宋_GB2312" w:hAnsi="新宋体" w:hint="eastAsia"/>
          <w:sz w:val="24"/>
          <w:szCs w:val="24"/>
          <w:u w:val="single"/>
        </w:rPr>
        <w:t>室内空间的施工图设计</w:t>
      </w:r>
      <w:r w:rsidR="007139CA">
        <w:rPr>
          <w:rFonts w:ascii="仿宋_GB2312" w:eastAsia="仿宋_GB2312" w:hAnsi="新宋体" w:hint="eastAsia"/>
          <w:sz w:val="24"/>
          <w:szCs w:val="24"/>
          <w:u w:val="single"/>
        </w:rPr>
        <w:t>、</w:t>
      </w:r>
      <w:r w:rsidR="007139CA" w:rsidRPr="0051715F">
        <w:rPr>
          <w:rFonts w:ascii="仿宋_GB2312" w:eastAsia="仿宋_GB2312" w:hAnsi="新宋体" w:hint="eastAsia"/>
          <w:sz w:val="24"/>
          <w:szCs w:val="24"/>
          <w:u w:val="single"/>
        </w:rPr>
        <w:t>设计驻场服务</w:t>
      </w:r>
      <w:r w:rsidR="007139CA">
        <w:rPr>
          <w:rFonts w:ascii="仿宋_GB2312" w:eastAsia="仿宋_GB2312" w:hAnsi="新宋体" w:hint="eastAsia"/>
          <w:sz w:val="24"/>
          <w:szCs w:val="24"/>
          <w:u w:val="single"/>
        </w:rPr>
        <w:t>、3</w:t>
      </w:r>
      <w:r w:rsidR="007139CA">
        <w:rPr>
          <w:rFonts w:ascii="仿宋_GB2312" w:eastAsia="仿宋_GB2312" w:hAnsi="新宋体"/>
          <w:sz w:val="24"/>
          <w:szCs w:val="24"/>
          <w:u w:val="single"/>
        </w:rPr>
        <w:t>D</w:t>
      </w:r>
      <w:r w:rsidR="007139CA">
        <w:rPr>
          <w:rFonts w:ascii="仿宋_GB2312" w:eastAsia="仿宋_GB2312" w:hAnsi="新宋体" w:hint="eastAsia"/>
          <w:sz w:val="24"/>
          <w:szCs w:val="24"/>
          <w:u w:val="single"/>
        </w:rPr>
        <w:t>手册制作</w:t>
      </w:r>
      <w:r w:rsidR="00C45FD6" w:rsidRPr="00E14901">
        <w:rPr>
          <w:rFonts w:ascii="仿宋_GB2312" w:eastAsia="仿宋_GB2312" w:hAnsi="新宋体" w:hint="eastAsia"/>
          <w:sz w:val="24"/>
          <w:szCs w:val="24"/>
          <w:u w:val="single"/>
        </w:rPr>
        <w:t>，</w:t>
      </w:r>
      <w:r w:rsidR="00023640" w:rsidRPr="00E14901">
        <w:rPr>
          <w:rFonts w:ascii="仿宋_GB2312" w:eastAsia="仿宋_GB2312" w:hAnsi="新宋体" w:hint="eastAsia"/>
          <w:sz w:val="24"/>
          <w:szCs w:val="24"/>
          <w:u w:val="single"/>
        </w:rPr>
        <w:t>具体项目业态及体量</w:t>
      </w:r>
      <w:r w:rsidR="007139CA">
        <w:rPr>
          <w:rFonts w:ascii="仿宋_GB2312" w:eastAsia="仿宋_GB2312" w:hAnsi="新宋体" w:hint="eastAsia"/>
          <w:sz w:val="24"/>
          <w:szCs w:val="24"/>
          <w:u w:val="single"/>
        </w:rPr>
        <w:t>视项目落地</w:t>
      </w:r>
      <w:r w:rsidR="00C45FD6" w:rsidRPr="00E14901">
        <w:rPr>
          <w:rFonts w:ascii="仿宋_GB2312" w:eastAsia="仿宋_GB2312" w:hAnsi="新宋体" w:hint="eastAsia"/>
          <w:sz w:val="24"/>
          <w:szCs w:val="24"/>
          <w:u w:val="single"/>
        </w:rPr>
        <w:t>情况而定；</w:t>
      </w:r>
    </w:p>
    <w:bookmarkEnd w:id="0"/>
    <w:p w14:paraId="02FE9BF7" w14:textId="354FC2AE" w:rsidR="00A5707A" w:rsidRDefault="00356005">
      <w:pPr>
        <w:pStyle w:val="a6"/>
        <w:widowControl/>
        <w:spacing w:line="360" w:lineRule="auto"/>
        <w:ind w:leftChars="400" w:left="840"/>
        <w:rPr>
          <w:rFonts w:ascii="仿宋_GB2312" w:eastAsia="仿宋_GB2312" w:hAnsi="新宋体" w:cs="宋体" w:hint="default"/>
          <w:sz w:val="24"/>
          <w:szCs w:val="24"/>
        </w:rPr>
      </w:pPr>
      <w:r>
        <w:rPr>
          <w:rFonts w:ascii="仿宋_GB2312" w:eastAsia="仿宋_GB2312" w:hAnsi="新宋体" w:cs="宋体"/>
          <w:sz w:val="24"/>
          <w:szCs w:val="24"/>
        </w:rPr>
        <w:t>项目地址：</w:t>
      </w:r>
      <w:r w:rsidR="00E7183E">
        <w:rPr>
          <w:rFonts w:ascii="仿宋_GB2312" w:eastAsia="仿宋_GB2312" w:hAnsi="新宋体" w:cs="宋体"/>
          <w:sz w:val="24"/>
          <w:szCs w:val="24"/>
          <w:u w:val="single"/>
        </w:rPr>
        <w:t>全国</w:t>
      </w:r>
      <w:r w:rsidR="00F27BFA">
        <w:rPr>
          <w:rFonts w:ascii="仿宋_GB2312" w:eastAsia="仿宋_GB2312" w:hAnsi="新宋体" w:cs="宋体"/>
          <w:sz w:val="24"/>
          <w:szCs w:val="24"/>
          <w:u w:val="single"/>
        </w:rPr>
        <w:t>（具体地点以甲方通知为准）</w:t>
      </w:r>
      <w:r>
        <w:rPr>
          <w:rFonts w:ascii="仿宋_GB2312" w:eastAsia="仿宋_GB2312" w:hAnsi="新宋体" w:cs="宋体"/>
          <w:sz w:val="24"/>
          <w:szCs w:val="24"/>
          <w:u w:val="single"/>
        </w:rPr>
        <w:t>；</w:t>
      </w:r>
    </w:p>
    <w:p w14:paraId="51A2D321" w14:textId="2CA994CD" w:rsidR="00A5707A" w:rsidRPr="0021016E" w:rsidRDefault="00356005" w:rsidP="0021016E">
      <w:pPr>
        <w:widowControl/>
        <w:shd w:val="clear" w:color="auto" w:fill="FFFFFF"/>
        <w:spacing w:before="100" w:beforeAutospacing="1"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招标内容：</w:t>
      </w:r>
      <w:r>
        <w:rPr>
          <w:rFonts w:ascii="仿宋_GB2312" w:eastAsia="仿宋_GB2312" w:hAnsi="新宋体" w:cs="宋体" w:hint="eastAsia"/>
          <w:kern w:val="0"/>
          <w:sz w:val="24"/>
          <w:szCs w:val="24"/>
          <w:u w:val="single"/>
        </w:rPr>
        <w:t>包含但不限制于施工图设计、</w:t>
      </w:r>
      <w:r w:rsidR="0051715F" w:rsidRPr="0051715F">
        <w:rPr>
          <w:rFonts w:ascii="仿宋_GB2312" w:eastAsia="仿宋_GB2312" w:hAnsi="新宋体" w:cs="宋体" w:hint="eastAsia"/>
          <w:kern w:val="0"/>
          <w:sz w:val="24"/>
          <w:szCs w:val="24"/>
          <w:u w:val="single"/>
        </w:rPr>
        <w:t>设计驻场服务</w:t>
      </w:r>
      <w:r w:rsidR="0051715F">
        <w:rPr>
          <w:rFonts w:ascii="仿宋_GB2312" w:eastAsia="仿宋_GB2312" w:hAnsi="新宋体" w:cs="宋体" w:hint="eastAsia"/>
          <w:kern w:val="0"/>
          <w:sz w:val="24"/>
          <w:szCs w:val="24"/>
          <w:u w:val="single"/>
        </w:rPr>
        <w:t>、3</w:t>
      </w:r>
      <w:r w:rsidR="0051715F">
        <w:rPr>
          <w:rFonts w:ascii="仿宋_GB2312" w:eastAsia="仿宋_GB2312" w:hAnsi="新宋体" w:cs="宋体"/>
          <w:kern w:val="0"/>
          <w:sz w:val="24"/>
          <w:szCs w:val="24"/>
          <w:u w:val="single"/>
        </w:rPr>
        <w:t>D</w:t>
      </w:r>
      <w:r w:rsidR="00A16F4A">
        <w:rPr>
          <w:rFonts w:ascii="仿宋_GB2312" w:eastAsia="仿宋_GB2312" w:hAnsi="新宋体" w:cs="宋体" w:hint="eastAsia"/>
          <w:kern w:val="0"/>
          <w:sz w:val="24"/>
          <w:szCs w:val="24"/>
          <w:u w:val="single"/>
        </w:rPr>
        <w:t>手册制作</w:t>
      </w:r>
      <w:r>
        <w:rPr>
          <w:rFonts w:ascii="仿宋_GB2312" w:eastAsia="仿宋_GB2312" w:hAnsi="新宋体" w:cs="宋体" w:hint="eastAsia"/>
          <w:kern w:val="0"/>
          <w:sz w:val="24"/>
          <w:szCs w:val="24"/>
          <w:u w:val="single"/>
        </w:rPr>
        <w:t>等</w:t>
      </w:r>
      <w:r w:rsidR="0021016E">
        <w:rPr>
          <w:rFonts w:ascii="仿宋_GB2312" w:eastAsia="仿宋_GB2312" w:hAnsi="新宋体" w:cs="宋体" w:hint="eastAsia"/>
          <w:kern w:val="0"/>
          <w:sz w:val="24"/>
          <w:szCs w:val="24"/>
          <w:u w:val="single"/>
        </w:rPr>
        <w:t>一切所</w:t>
      </w:r>
      <w:r>
        <w:rPr>
          <w:rFonts w:ascii="仿宋_GB2312" w:eastAsia="仿宋_GB2312" w:hAnsi="新宋体" w:cs="宋体" w:hint="eastAsia"/>
          <w:kern w:val="0"/>
          <w:sz w:val="24"/>
          <w:szCs w:val="24"/>
          <w:u w:val="single"/>
        </w:rPr>
        <w:t>包含的内容</w:t>
      </w:r>
      <w:r w:rsidR="0021016E">
        <w:rPr>
          <w:rFonts w:ascii="仿宋_GB2312" w:eastAsia="仿宋_GB2312" w:hAnsi="新宋体" w:cs="宋体" w:hint="eastAsia"/>
          <w:kern w:val="0"/>
          <w:sz w:val="24"/>
          <w:szCs w:val="24"/>
          <w:u w:val="single"/>
        </w:rPr>
        <w:t>（视项目落地具体情况而定）</w:t>
      </w:r>
      <w:r>
        <w:rPr>
          <w:rFonts w:ascii="仿宋_GB2312" w:eastAsia="仿宋_GB2312" w:hAnsi="新宋体" w:cs="宋体" w:hint="eastAsia"/>
          <w:kern w:val="0"/>
          <w:sz w:val="24"/>
          <w:szCs w:val="24"/>
          <w:u w:val="single"/>
        </w:rPr>
        <w:t>；</w:t>
      </w:r>
    </w:p>
    <w:p w14:paraId="6E8A6DBB" w14:textId="7E7160F8" w:rsidR="00A5707A" w:rsidRDefault="00356005">
      <w:pPr>
        <w:widowControl/>
        <w:shd w:val="clear" w:color="auto" w:fill="FFFFFF"/>
        <w:spacing w:before="100" w:beforeAutospacing="1" w:after="100" w:afterAutospacing="1" w:line="360" w:lineRule="auto"/>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评标原则：</w:t>
      </w:r>
      <w:r w:rsidR="00E7183E">
        <w:rPr>
          <w:rFonts w:ascii="仿宋_GB2312" w:eastAsia="仿宋_GB2312" w:hAnsi="新宋体" w:cs="宋体" w:hint="eastAsia"/>
          <w:kern w:val="0"/>
          <w:sz w:val="24"/>
          <w:szCs w:val="24"/>
        </w:rPr>
        <w:t>综合评审法（</w:t>
      </w:r>
      <w:proofErr w:type="gramStart"/>
      <w:r w:rsidR="00E7183E" w:rsidRPr="00A16F4A">
        <w:rPr>
          <w:rFonts w:ascii="仿宋_GB2312" w:eastAsia="仿宋_GB2312" w:hAnsi="新宋体" w:cs="宋体" w:hint="eastAsia"/>
          <w:kern w:val="0"/>
          <w:sz w:val="24"/>
          <w:szCs w:val="24"/>
          <w:u w:val="single"/>
        </w:rPr>
        <w:t>技术标</w:t>
      </w:r>
      <w:r w:rsidR="00392DC9" w:rsidRPr="00A16F4A">
        <w:rPr>
          <w:rFonts w:ascii="仿宋_GB2312" w:eastAsia="仿宋_GB2312" w:hAnsi="新宋体" w:cs="宋体" w:hint="eastAsia"/>
          <w:kern w:val="0"/>
          <w:sz w:val="24"/>
          <w:szCs w:val="24"/>
          <w:u w:val="single"/>
        </w:rPr>
        <w:t>占比</w:t>
      </w:r>
      <w:proofErr w:type="gramEnd"/>
      <w:r w:rsidR="00E7183E" w:rsidRPr="00A16F4A">
        <w:rPr>
          <w:rFonts w:ascii="仿宋_GB2312" w:eastAsia="仿宋_GB2312" w:hAnsi="新宋体" w:cs="宋体" w:hint="eastAsia"/>
          <w:kern w:val="0"/>
          <w:sz w:val="24"/>
          <w:szCs w:val="24"/>
          <w:u w:val="single"/>
        </w:rPr>
        <w:t>6</w:t>
      </w:r>
      <w:r w:rsidR="00E7183E" w:rsidRPr="00A16F4A">
        <w:rPr>
          <w:rFonts w:ascii="仿宋_GB2312" w:eastAsia="仿宋_GB2312" w:hAnsi="新宋体" w:cs="宋体"/>
          <w:kern w:val="0"/>
          <w:sz w:val="24"/>
          <w:szCs w:val="24"/>
          <w:u w:val="single"/>
        </w:rPr>
        <w:t>0%</w:t>
      </w:r>
      <w:r w:rsidR="00E7183E" w:rsidRPr="00A16F4A">
        <w:rPr>
          <w:rFonts w:ascii="仿宋_GB2312" w:eastAsia="仿宋_GB2312" w:hAnsi="新宋体" w:cs="宋体" w:hint="eastAsia"/>
          <w:kern w:val="0"/>
          <w:sz w:val="24"/>
          <w:szCs w:val="24"/>
          <w:u w:val="single"/>
        </w:rPr>
        <w:t>，</w:t>
      </w:r>
      <w:proofErr w:type="gramStart"/>
      <w:r w:rsidR="00E7183E" w:rsidRPr="00A16F4A">
        <w:rPr>
          <w:rFonts w:ascii="仿宋_GB2312" w:eastAsia="仿宋_GB2312" w:hAnsi="新宋体" w:cs="宋体" w:hint="eastAsia"/>
          <w:kern w:val="0"/>
          <w:sz w:val="24"/>
          <w:szCs w:val="24"/>
          <w:u w:val="single"/>
        </w:rPr>
        <w:t>商务标</w:t>
      </w:r>
      <w:r w:rsidR="00392DC9" w:rsidRPr="00A16F4A">
        <w:rPr>
          <w:rFonts w:ascii="仿宋_GB2312" w:eastAsia="仿宋_GB2312" w:hAnsi="新宋体" w:cs="宋体" w:hint="eastAsia"/>
          <w:kern w:val="0"/>
          <w:sz w:val="24"/>
          <w:szCs w:val="24"/>
          <w:u w:val="single"/>
        </w:rPr>
        <w:t>占比</w:t>
      </w:r>
      <w:proofErr w:type="gramEnd"/>
      <w:r w:rsidR="00E7183E" w:rsidRPr="00A16F4A">
        <w:rPr>
          <w:rFonts w:ascii="仿宋_GB2312" w:eastAsia="仿宋_GB2312" w:hAnsi="新宋体" w:cs="宋体" w:hint="eastAsia"/>
          <w:kern w:val="0"/>
          <w:sz w:val="24"/>
          <w:szCs w:val="24"/>
          <w:u w:val="single"/>
        </w:rPr>
        <w:t>4</w:t>
      </w:r>
      <w:r w:rsidR="00E7183E" w:rsidRPr="00A16F4A">
        <w:rPr>
          <w:rFonts w:ascii="仿宋_GB2312" w:eastAsia="仿宋_GB2312" w:hAnsi="新宋体" w:cs="宋体"/>
          <w:kern w:val="0"/>
          <w:sz w:val="24"/>
          <w:szCs w:val="24"/>
          <w:u w:val="single"/>
        </w:rPr>
        <w:t>0%</w:t>
      </w:r>
      <w:r w:rsidR="00E7183E">
        <w:rPr>
          <w:rFonts w:ascii="仿宋_GB2312" w:eastAsia="仿宋_GB2312" w:hAnsi="新宋体" w:cs="宋体" w:hint="eastAsia"/>
          <w:kern w:val="0"/>
          <w:sz w:val="24"/>
          <w:szCs w:val="24"/>
        </w:rPr>
        <w:t>）</w:t>
      </w:r>
    </w:p>
    <w:p w14:paraId="7BB3BC80" w14:textId="77777777" w:rsidR="009C0C46" w:rsidRDefault="00356005" w:rsidP="00546E02">
      <w:pPr>
        <w:widowControl/>
        <w:shd w:val="clear" w:color="auto" w:fill="FFFFFF"/>
        <w:spacing w:before="100" w:beforeAutospacing="1" w:after="100" w:afterAutospacing="1" w:line="360" w:lineRule="auto"/>
        <w:ind w:firstLineChars="300" w:firstLine="720"/>
        <w:rPr>
          <w:rFonts w:ascii="仿宋_GB2312" w:eastAsia="仿宋_GB2312" w:hAnsi="新宋体" w:cs="宋体"/>
          <w:kern w:val="0"/>
          <w:sz w:val="24"/>
          <w:szCs w:val="24"/>
        </w:rPr>
      </w:pPr>
      <w:r>
        <w:rPr>
          <w:rFonts w:ascii="仿宋_GB2312" w:eastAsia="仿宋_GB2312" w:hAnsi="新宋体" w:cs="宋体" w:hint="eastAsia"/>
          <w:kern w:val="0"/>
          <w:sz w:val="24"/>
          <w:szCs w:val="24"/>
        </w:rPr>
        <w:t>获取招标文件的办法及费用：资料审查通过后，华润置地建设事业部网站获取；</w:t>
      </w:r>
    </w:p>
    <w:p w14:paraId="382B7A36" w14:textId="44676BB0" w:rsidR="009C0C46" w:rsidRPr="009C0C46" w:rsidRDefault="009C0C46" w:rsidP="009C0C46">
      <w:pPr>
        <w:widowControl/>
        <w:ind w:firstLineChars="300" w:firstLine="720"/>
        <w:jc w:val="left"/>
        <w:rPr>
          <w:rFonts w:ascii="宋体" w:hAnsi="宋体" w:cs="宋体"/>
          <w:kern w:val="0"/>
          <w:sz w:val="24"/>
          <w:szCs w:val="24"/>
        </w:rPr>
      </w:pPr>
      <w:r>
        <w:rPr>
          <w:rFonts w:ascii="仿宋_GB2312" w:eastAsia="仿宋_GB2312" w:hAnsi="新宋体" w:cs="宋体" w:hint="eastAsia"/>
          <w:kern w:val="0"/>
          <w:sz w:val="24"/>
          <w:szCs w:val="24"/>
        </w:rPr>
        <w:t>招标公告、资格预审、招标文件获取网址：</w:t>
      </w:r>
      <w:r>
        <w:rPr>
          <w:rFonts w:ascii="宋体" w:hAnsi="宋体" w:cs="宋体"/>
          <w:kern w:val="0"/>
          <w:sz w:val="24"/>
          <w:szCs w:val="24"/>
        </w:rPr>
        <w:t>https://cbu.crland.com.cn/</w:t>
      </w:r>
    </w:p>
    <w:p w14:paraId="4FA0897B" w14:textId="395363E3" w:rsidR="00A5707A" w:rsidRDefault="00356005" w:rsidP="009C0C46">
      <w:pPr>
        <w:widowControl/>
        <w:shd w:val="clear" w:color="auto" w:fill="FFFFFF"/>
        <w:spacing w:before="100" w:beforeAutospacing="1" w:after="100" w:afterAutospacing="1" w:line="360" w:lineRule="auto"/>
        <w:ind w:firstLineChars="300" w:firstLine="720"/>
        <w:rPr>
          <w:rFonts w:ascii="仿宋_GB2312" w:eastAsia="仿宋_GB2312" w:hAnsi="新宋体" w:cs="宋体"/>
          <w:kern w:val="0"/>
          <w:sz w:val="24"/>
          <w:szCs w:val="24"/>
        </w:rPr>
      </w:pPr>
      <w:r>
        <w:rPr>
          <w:rFonts w:ascii="仿宋_GB2312" w:eastAsia="仿宋_GB2312" w:hAnsi="新宋体" w:cs="宋体" w:hint="eastAsia"/>
          <w:kern w:val="0"/>
          <w:sz w:val="24"/>
          <w:szCs w:val="24"/>
        </w:rPr>
        <w:t>华润置地建设事业部网站获取招标文件的费用：无。</w:t>
      </w:r>
    </w:p>
    <w:p w14:paraId="5D138BB1" w14:textId="77777777" w:rsidR="00A5707A" w:rsidRDefault="00A5707A">
      <w:pPr>
        <w:spacing w:line="600" w:lineRule="exact"/>
        <w:ind w:left="420" w:rightChars="120" w:right="252"/>
        <w:rPr>
          <w:rFonts w:ascii="仿宋_GB2312" w:eastAsia="仿宋_GB2312" w:hAnsi="新宋体" w:cs="宋体"/>
          <w:kern w:val="0"/>
          <w:sz w:val="24"/>
          <w:szCs w:val="24"/>
          <w:highlight w:val="red"/>
        </w:rPr>
      </w:pPr>
    </w:p>
    <w:p w14:paraId="2DBF4FB6" w14:textId="09784C9D" w:rsidR="00A5707A" w:rsidRPr="00270C72" w:rsidRDefault="00356005" w:rsidP="00270C72">
      <w:pPr>
        <w:spacing w:line="600" w:lineRule="exact"/>
        <w:ind w:left="420" w:rightChars="120" w:right="252"/>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lastRenderedPageBreak/>
        <w:t>计划工期：</w:t>
      </w:r>
      <w:r w:rsidR="009C0C46">
        <w:rPr>
          <w:rFonts w:ascii="仿宋_GB2312" w:eastAsia="仿宋_GB2312" w:hAnsi="新宋体" w:cs="宋体" w:hint="eastAsia"/>
          <w:kern w:val="0"/>
          <w:sz w:val="24"/>
          <w:szCs w:val="24"/>
        </w:rPr>
        <w:t>视具体项目情况而定</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具体以甲方通知为准</w:t>
      </w:r>
      <w:r>
        <w:rPr>
          <w:rFonts w:ascii="仿宋_GB2312" w:eastAsia="仿宋_GB2312" w:hAnsi="新宋体" w:cs="宋体" w:hint="eastAsia"/>
          <w:kern w:val="0"/>
          <w:sz w:val="24"/>
          <w:szCs w:val="24"/>
        </w:rPr>
        <w:t>）。</w:t>
      </w:r>
    </w:p>
    <w:p w14:paraId="1F61C6F8"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3、资格预审要求</w:t>
      </w:r>
    </w:p>
    <w:p w14:paraId="051AE75F" w14:textId="789E4E0B" w:rsidR="00A5707A" w:rsidRDefault="00356005">
      <w:pPr>
        <w:widowControl/>
        <w:shd w:val="clear" w:color="auto" w:fill="FFFFFF"/>
        <w:adjustRightInd w:val="0"/>
        <w:snapToGrid w:val="0"/>
        <w:spacing w:before="100" w:beforeAutospacing="1" w:after="100" w:afterAutospacing="1" w:line="360" w:lineRule="auto"/>
        <w:ind w:leftChars="200" w:left="420" w:firstLineChars="150" w:firstLine="360"/>
        <w:rPr>
          <w:rFonts w:ascii="仿宋_GB2312" w:eastAsia="仿宋_GB2312" w:hAnsi="新宋体" w:cs="宋体"/>
          <w:kern w:val="0"/>
          <w:sz w:val="24"/>
          <w:szCs w:val="24"/>
        </w:rPr>
      </w:pPr>
      <w:r w:rsidRPr="00DC1BDD">
        <w:rPr>
          <w:rFonts w:ascii="仿宋_GB2312" w:eastAsia="仿宋_GB2312" w:hAnsi="新宋体" w:cs="宋体" w:hint="eastAsia"/>
          <w:kern w:val="0"/>
          <w:sz w:val="24"/>
          <w:szCs w:val="24"/>
        </w:rPr>
        <w:t>3.1公司性质要求：无</w:t>
      </w:r>
    </w:p>
    <w:p w14:paraId="742AE1BA"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highlight w:val="red"/>
          <w:u w:val="single"/>
        </w:rPr>
      </w:pPr>
      <w:r>
        <w:rPr>
          <w:rFonts w:ascii="仿宋_GB2312" w:eastAsia="仿宋_GB2312" w:hAnsi="新宋体" w:cs="宋体" w:hint="eastAsia"/>
          <w:kern w:val="0"/>
          <w:sz w:val="24"/>
          <w:szCs w:val="24"/>
        </w:rPr>
        <w:t>3.2</w:t>
      </w:r>
      <w:r w:rsidRPr="00286A57">
        <w:rPr>
          <w:rFonts w:ascii="仿宋_GB2312" w:eastAsia="仿宋_GB2312" w:hAnsi="新宋体" w:cs="宋体" w:hint="eastAsia"/>
          <w:kern w:val="0"/>
          <w:sz w:val="24"/>
          <w:szCs w:val="24"/>
        </w:rPr>
        <w:t>注册资金：</w:t>
      </w:r>
      <w:r w:rsidRPr="00286A57">
        <w:rPr>
          <w:rFonts w:ascii="仿宋_GB2312" w:eastAsia="仿宋_GB2312" w:hAnsi="新宋体" w:cs="宋体"/>
          <w:kern w:val="0"/>
          <w:sz w:val="24"/>
          <w:szCs w:val="24"/>
          <w:u w:val="single"/>
        </w:rPr>
        <w:t>100</w:t>
      </w:r>
      <w:r w:rsidRPr="00286A57">
        <w:rPr>
          <w:rFonts w:ascii="仿宋_GB2312" w:eastAsia="仿宋_GB2312" w:hAnsi="新宋体" w:cs="宋体" w:hint="eastAsia"/>
          <w:kern w:val="0"/>
          <w:sz w:val="24"/>
          <w:szCs w:val="24"/>
          <w:u w:val="single"/>
        </w:rPr>
        <w:t>万元及以上(如果注册资金为外</w:t>
      </w:r>
      <w:r>
        <w:rPr>
          <w:rFonts w:ascii="仿宋_GB2312" w:eastAsia="仿宋_GB2312" w:hAnsi="新宋体" w:cs="宋体" w:hint="eastAsia"/>
          <w:kern w:val="0"/>
          <w:sz w:val="24"/>
          <w:szCs w:val="24"/>
          <w:u w:val="single"/>
        </w:rPr>
        <w:t>币，外币按报名当天外汇牌价折算成人民币计算）；</w:t>
      </w:r>
    </w:p>
    <w:p w14:paraId="2C22A1F2"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3.3资质等级要求：</w:t>
      </w:r>
      <w:r>
        <w:rPr>
          <w:rFonts w:ascii="仿宋_GB2312" w:eastAsia="仿宋_GB2312" w:hAnsi="新宋体" w:cs="宋体" w:hint="eastAsia"/>
          <w:kern w:val="0"/>
          <w:sz w:val="24"/>
          <w:szCs w:val="24"/>
          <w:u w:val="single"/>
        </w:rPr>
        <w:t>无</w:t>
      </w:r>
    </w:p>
    <w:p w14:paraId="47AB80AE"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3.4生产经营规模：</w:t>
      </w:r>
      <w:r w:rsidRPr="00286A57">
        <w:rPr>
          <w:rFonts w:ascii="仿宋_GB2312" w:eastAsia="仿宋_GB2312" w:hAnsi="新宋体" w:cs="宋体" w:hint="eastAsia"/>
          <w:kern w:val="0"/>
          <w:sz w:val="24"/>
          <w:szCs w:val="24"/>
          <w:u w:val="single"/>
        </w:rPr>
        <w:t>年营业收入达到</w:t>
      </w:r>
      <w:r w:rsidRPr="00286A57">
        <w:rPr>
          <w:rFonts w:ascii="仿宋_GB2312" w:eastAsia="仿宋_GB2312" w:hAnsi="新宋体" w:cs="宋体"/>
          <w:kern w:val="0"/>
          <w:sz w:val="24"/>
          <w:szCs w:val="24"/>
          <w:u w:val="single"/>
        </w:rPr>
        <w:t>200</w:t>
      </w:r>
      <w:r w:rsidRPr="00286A57">
        <w:rPr>
          <w:rFonts w:ascii="仿宋_GB2312" w:eastAsia="仿宋_GB2312" w:hAnsi="新宋体" w:cs="宋体" w:hint="eastAsia"/>
          <w:kern w:val="0"/>
          <w:sz w:val="24"/>
          <w:szCs w:val="24"/>
          <w:u w:val="single"/>
        </w:rPr>
        <w:t>万元人民币以上；</w:t>
      </w:r>
    </w:p>
    <w:p w14:paraId="19745CCB" w14:textId="07397341"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3.5近3年主要业绩：</w:t>
      </w:r>
      <w:r>
        <w:rPr>
          <w:rFonts w:ascii="仿宋_GB2312" w:eastAsia="仿宋_GB2312" w:hAnsi="新宋体" w:cs="宋体" w:hint="eastAsia"/>
          <w:kern w:val="0"/>
          <w:sz w:val="24"/>
          <w:szCs w:val="24"/>
          <w:u w:val="single"/>
        </w:rPr>
        <w:t>提供近3年内已完工或在建的项目的</w:t>
      </w:r>
      <w:proofErr w:type="gramStart"/>
      <w:r>
        <w:rPr>
          <w:rFonts w:ascii="仿宋_GB2312" w:eastAsia="仿宋_GB2312" w:hAnsi="新宋体" w:cs="宋体" w:hint="eastAsia"/>
          <w:kern w:val="0"/>
          <w:sz w:val="24"/>
          <w:szCs w:val="24"/>
          <w:u w:val="single"/>
        </w:rPr>
        <w:t>单项目</w:t>
      </w:r>
      <w:proofErr w:type="gramEnd"/>
      <w:r w:rsidR="00B551CF">
        <w:rPr>
          <w:rFonts w:ascii="仿宋_GB2312" w:eastAsia="仿宋_GB2312" w:hAnsi="新宋体" w:cs="宋体" w:hint="eastAsia"/>
          <w:kern w:val="0"/>
          <w:sz w:val="24"/>
          <w:szCs w:val="24"/>
          <w:u w:val="single"/>
        </w:rPr>
        <w:t>设计</w:t>
      </w:r>
      <w:r>
        <w:rPr>
          <w:rFonts w:ascii="仿宋_GB2312" w:eastAsia="仿宋_GB2312" w:hAnsi="新宋体" w:cs="宋体" w:hint="eastAsia"/>
          <w:kern w:val="0"/>
          <w:sz w:val="24"/>
          <w:szCs w:val="24"/>
          <w:u w:val="single"/>
        </w:rPr>
        <w:t>合同</w:t>
      </w:r>
      <w:r>
        <w:rPr>
          <w:rFonts w:ascii="仿宋_GB2312" w:eastAsia="仿宋_GB2312" w:hAnsi="新宋体" w:cs="宋体"/>
          <w:kern w:val="0"/>
          <w:sz w:val="24"/>
          <w:szCs w:val="24"/>
          <w:u w:val="single"/>
        </w:rPr>
        <w:t>额</w:t>
      </w:r>
      <w:r>
        <w:rPr>
          <w:rFonts w:ascii="仿宋_GB2312" w:eastAsia="仿宋_GB2312" w:hAnsi="新宋体" w:cs="宋体" w:hint="eastAsia"/>
          <w:kern w:val="0"/>
          <w:sz w:val="24"/>
          <w:szCs w:val="24"/>
          <w:u w:val="single"/>
        </w:rPr>
        <w:t>（需提供合同复印件</w:t>
      </w:r>
      <w:r w:rsidR="00B551CF">
        <w:rPr>
          <w:rFonts w:ascii="仿宋_GB2312" w:eastAsia="仿宋_GB2312" w:hAnsi="新宋体" w:cs="宋体" w:hint="eastAsia"/>
          <w:kern w:val="0"/>
          <w:sz w:val="24"/>
          <w:szCs w:val="24"/>
          <w:u w:val="single"/>
        </w:rPr>
        <w:t>首页、金额页、</w:t>
      </w:r>
      <w:proofErr w:type="gramStart"/>
      <w:r w:rsidR="00B551CF">
        <w:rPr>
          <w:rFonts w:ascii="仿宋_GB2312" w:eastAsia="仿宋_GB2312" w:hAnsi="新宋体" w:cs="宋体" w:hint="eastAsia"/>
          <w:kern w:val="0"/>
          <w:sz w:val="24"/>
          <w:szCs w:val="24"/>
          <w:u w:val="single"/>
        </w:rPr>
        <w:t>尾页须体现</w:t>
      </w:r>
      <w:proofErr w:type="gramEnd"/>
      <w:r w:rsidR="00B551CF">
        <w:rPr>
          <w:rFonts w:ascii="仿宋_GB2312" w:eastAsia="仿宋_GB2312" w:hAnsi="新宋体" w:cs="宋体" w:hint="eastAsia"/>
          <w:kern w:val="0"/>
          <w:sz w:val="24"/>
          <w:szCs w:val="24"/>
          <w:u w:val="single"/>
        </w:rPr>
        <w:t>双方盖章</w:t>
      </w:r>
      <w:r>
        <w:rPr>
          <w:rFonts w:ascii="仿宋_GB2312" w:eastAsia="仿宋_GB2312" w:hAnsi="新宋体" w:cs="宋体" w:hint="eastAsia"/>
          <w:kern w:val="0"/>
          <w:sz w:val="24"/>
          <w:szCs w:val="24"/>
          <w:u w:val="single"/>
        </w:rPr>
        <w:t>）。</w:t>
      </w:r>
    </w:p>
    <w:p w14:paraId="20189976" w14:textId="77777777" w:rsidR="00A5707A" w:rsidRPr="00286A57"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3.6业</w:t>
      </w:r>
      <w:r w:rsidRPr="00286A57">
        <w:rPr>
          <w:rFonts w:ascii="仿宋_GB2312" w:eastAsia="仿宋_GB2312" w:hAnsi="新宋体" w:cs="宋体" w:hint="eastAsia"/>
          <w:kern w:val="0"/>
          <w:sz w:val="24"/>
          <w:szCs w:val="24"/>
        </w:rPr>
        <w:t>务范围：</w:t>
      </w:r>
      <w:r w:rsidRPr="00286A57">
        <w:rPr>
          <w:rFonts w:ascii="仿宋_GB2312" w:eastAsia="仿宋_GB2312" w:hAnsi="新宋体" w:cs="宋体"/>
          <w:kern w:val="0"/>
          <w:sz w:val="24"/>
          <w:szCs w:val="24"/>
        </w:rPr>
        <w:t xml:space="preserve"> </w:t>
      </w:r>
      <w:r w:rsidRPr="00286A57">
        <w:rPr>
          <w:rFonts w:ascii="仿宋_GB2312" w:eastAsia="仿宋_GB2312" w:hAnsi="新宋体" w:cs="宋体" w:hint="eastAsia"/>
          <w:kern w:val="0"/>
          <w:sz w:val="24"/>
          <w:szCs w:val="24"/>
          <w:u w:val="single"/>
        </w:rPr>
        <w:t>建筑装饰装修建设工程设计、建筑装饰装修建设工程设计与施工、室内外空间环境设计、室内设计等；</w:t>
      </w:r>
    </w:p>
    <w:p w14:paraId="6AC402CE"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3.7备案要求：</w:t>
      </w:r>
      <w:r>
        <w:rPr>
          <w:rFonts w:ascii="仿宋_GB2312" w:eastAsia="仿宋_GB2312" w:hAnsi="新宋体" w:cs="宋体" w:hint="eastAsia"/>
          <w:kern w:val="0"/>
          <w:sz w:val="24"/>
          <w:szCs w:val="24"/>
          <w:u w:val="single"/>
        </w:rPr>
        <w:t>无</w:t>
      </w:r>
    </w:p>
    <w:p w14:paraId="7CAC88DA"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3.8企业认证：</w:t>
      </w:r>
      <w:r>
        <w:rPr>
          <w:rFonts w:ascii="仿宋_GB2312" w:eastAsia="仿宋_GB2312" w:hAnsi="新宋体" w:cs="宋体" w:hint="eastAsia"/>
          <w:kern w:val="0"/>
          <w:sz w:val="24"/>
          <w:szCs w:val="24"/>
          <w:u w:val="single"/>
        </w:rPr>
        <w:t>无</w:t>
      </w:r>
    </w:p>
    <w:p w14:paraId="020B023E" w14:textId="3FB91D76" w:rsidR="00A5707A" w:rsidRPr="00C96504" w:rsidRDefault="00356005">
      <w:pPr>
        <w:spacing w:line="360" w:lineRule="auto"/>
        <w:ind w:leftChars="350" w:left="2415" w:hangingChars="700" w:hanging="168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3.9财务状况：</w:t>
      </w:r>
      <w:r w:rsidRPr="00C96504">
        <w:rPr>
          <w:rFonts w:ascii="仿宋_GB2312" w:eastAsia="仿宋_GB2312" w:hAnsi="新宋体" w:cs="宋体" w:hint="eastAsia"/>
          <w:kern w:val="0"/>
          <w:sz w:val="24"/>
          <w:szCs w:val="24"/>
          <w:u w:val="single"/>
        </w:rPr>
        <w:t>提供近三年的财务报表或税务审计报告（全套页码），</w:t>
      </w:r>
      <w:proofErr w:type="gramStart"/>
      <w:r w:rsidRPr="00C96504">
        <w:rPr>
          <w:rFonts w:ascii="仿宋_GB2312" w:eastAsia="仿宋_GB2312" w:hAnsi="新宋体" w:cs="宋体" w:hint="eastAsia"/>
          <w:kern w:val="0"/>
          <w:sz w:val="24"/>
          <w:szCs w:val="24"/>
          <w:u w:val="single"/>
        </w:rPr>
        <w:t>须包括</w:t>
      </w:r>
      <w:proofErr w:type="gramEnd"/>
      <w:r w:rsidRPr="00C96504">
        <w:rPr>
          <w:rFonts w:ascii="仿宋_GB2312" w:eastAsia="仿宋_GB2312" w:hAnsi="新宋体" w:cs="宋体" w:hint="eastAsia"/>
          <w:kern w:val="0"/>
          <w:sz w:val="24"/>
          <w:szCs w:val="24"/>
          <w:u w:val="single"/>
        </w:rPr>
        <w:t>资产负债表、利润表、现金流量表，数据清晰并加盖公章</w:t>
      </w:r>
      <w:r w:rsidR="006356DA">
        <w:rPr>
          <w:rFonts w:ascii="仿宋_GB2312" w:eastAsia="仿宋_GB2312" w:hAnsi="新宋体" w:cs="宋体" w:hint="eastAsia"/>
          <w:kern w:val="0"/>
          <w:sz w:val="24"/>
          <w:szCs w:val="24"/>
          <w:u w:val="single"/>
        </w:rPr>
        <w:t>（如有）</w:t>
      </w:r>
      <w:r w:rsidRPr="00C96504">
        <w:rPr>
          <w:rFonts w:ascii="仿宋_GB2312" w:eastAsia="仿宋_GB2312" w:hAnsi="新宋体" w:cs="宋体" w:hint="eastAsia"/>
          <w:kern w:val="0"/>
          <w:sz w:val="24"/>
          <w:szCs w:val="24"/>
          <w:u w:val="single"/>
        </w:rPr>
        <w:t>。</w:t>
      </w:r>
    </w:p>
    <w:p w14:paraId="7B61BF7D" w14:textId="77777777" w:rsidR="00A5707A" w:rsidRDefault="00356005">
      <w:pPr>
        <w:widowControl/>
        <w:shd w:val="clear" w:color="auto" w:fill="FFFFFF"/>
        <w:adjustRightInd w:val="0"/>
        <w:snapToGrid w:val="0"/>
        <w:spacing w:before="100" w:beforeAutospacing="1"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3.10近3年无生产</w:t>
      </w:r>
      <w:r>
        <w:rPr>
          <w:rFonts w:ascii="仿宋_GB2312" w:eastAsia="仿宋_GB2312" w:hAnsi="新宋体" w:cs="宋体"/>
          <w:kern w:val="0"/>
          <w:sz w:val="24"/>
          <w:szCs w:val="24"/>
        </w:rPr>
        <w:t>经营</w:t>
      </w:r>
      <w:r>
        <w:rPr>
          <w:rFonts w:ascii="仿宋_GB2312" w:eastAsia="仿宋_GB2312" w:hAnsi="新宋体" w:cs="宋体" w:hint="eastAsia"/>
          <w:kern w:val="0"/>
          <w:sz w:val="24"/>
          <w:szCs w:val="24"/>
        </w:rPr>
        <w:t>和</w:t>
      </w:r>
      <w:r>
        <w:rPr>
          <w:rFonts w:ascii="仿宋_GB2312" w:eastAsia="仿宋_GB2312" w:hAnsi="新宋体" w:cs="宋体"/>
          <w:kern w:val="0"/>
          <w:sz w:val="24"/>
          <w:szCs w:val="24"/>
        </w:rPr>
        <w:t>履约</w:t>
      </w:r>
      <w:r>
        <w:rPr>
          <w:rFonts w:ascii="仿宋_GB2312" w:eastAsia="仿宋_GB2312" w:hAnsi="新宋体" w:cs="宋体" w:hint="eastAsia"/>
          <w:kern w:val="0"/>
          <w:sz w:val="24"/>
          <w:szCs w:val="24"/>
        </w:rPr>
        <w:t>的不良记录</w:t>
      </w:r>
    </w:p>
    <w:p w14:paraId="6FFC1CBD"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bCs/>
          <w:kern w:val="0"/>
          <w:sz w:val="24"/>
          <w:szCs w:val="24"/>
          <w:u w:val="single"/>
        </w:rPr>
      </w:pPr>
      <w:r>
        <w:rPr>
          <w:rFonts w:ascii="仿宋_GB2312" w:eastAsia="仿宋_GB2312" w:hAnsi="新宋体" w:cs="宋体" w:hint="eastAsia"/>
          <w:bCs/>
          <w:kern w:val="0"/>
          <w:sz w:val="24"/>
          <w:szCs w:val="24"/>
        </w:rPr>
        <w:t>4、报名及资料递交：</w:t>
      </w:r>
      <w:r>
        <w:rPr>
          <w:rFonts w:ascii="仿宋_GB2312" w:eastAsia="仿宋_GB2312" w:hAnsi="新宋体" w:cs="宋体" w:hint="eastAsia"/>
          <w:bCs/>
          <w:kern w:val="0"/>
          <w:sz w:val="24"/>
          <w:szCs w:val="24"/>
          <w:u w:val="single"/>
        </w:rPr>
        <w:t>报名人身份证明及法人授</w:t>
      </w:r>
      <w:bookmarkStart w:id="1" w:name="_GoBack"/>
      <w:bookmarkEnd w:id="1"/>
      <w:r>
        <w:rPr>
          <w:rFonts w:ascii="仿宋_GB2312" w:eastAsia="仿宋_GB2312" w:hAnsi="新宋体" w:cs="宋体" w:hint="eastAsia"/>
          <w:bCs/>
          <w:kern w:val="0"/>
          <w:sz w:val="24"/>
          <w:szCs w:val="24"/>
          <w:u w:val="single"/>
        </w:rPr>
        <w:t>权函(被授权人必须是部门或分公司经理以上级别,授权函请注明职位)、公司营业执照（复印件）、资质证书（复印件）若有、近三年年财务报表或税务审计报告</w:t>
      </w:r>
      <w:r>
        <w:rPr>
          <w:rFonts w:ascii="仿宋_GB2312" w:eastAsia="仿宋_GB2312" w:hAnsi="新宋体" w:cs="宋体" w:hint="eastAsia"/>
          <w:kern w:val="0"/>
          <w:sz w:val="24"/>
          <w:szCs w:val="24"/>
          <w:u w:val="single"/>
        </w:rPr>
        <w:t>（全套页码）</w:t>
      </w:r>
      <w:r>
        <w:rPr>
          <w:rFonts w:ascii="仿宋_GB2312" w:eastAsia="仿宋_GB2312" w:hAnsi="新宋体" w:cs="宋体" w:hint="eastAsia"/>
          <w:bCs/>
          <w:kern w:val="0"/>
          <w:sz w:val="24"/>
          <w:szCs w:val="24"/>
          <w:u w:val="single"/>
        </w:rPr>
        <w:t>（需显示营业收入）、与知名房地产企业战略合作的证明（如有）、产品认证及企业认证证书（如有），以上资料需加盖公章，以快递形式邮寄至招标人联系处。</w:t>
      </w:r>
    </w:p>
    <w:p w14:paraId="35E77905" w14:textId="77777777" w:rsidR="00A5707A" w:rsidRDefault="00356005">
      <w:pPr>
        <w:widowControl/>
        <w:shd w:val="clear" w:color="auto" w:fill="FFFFFF"/>
        <w:spacing w:before="75" w:after="100" w:afterAutospacing="1" w:line="360" w:lineRule="auto"/>
        <w:ind w:leftChars="404" w:left="848" w:firstLine="1"/>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报名人对以上资料真实性负责，一经发现有虚假信息，将取消报名资格</w:t>
      </w:r>
    </w:p>
    <w:p w14:paraId="0C1A801F"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lastRenderedPageBreak/>
        <w:t>5、资格预审要求：填写</w:t>
      </w:r>
      <w:r>
        <w:rPr>
          <w:rFonts w:ascii="仿宋_GB2312" w:eastAsia="仿宋_GB2312" w:hAnsi="新宋体" w:cs="宋体"/>
          <w:kern w:val="0"/>
          <w:sz w:val="24"/>
          <w:szCs w:val="24"/>
        </w:rPr>
        <w:t>资格预审表</w:t>
      </w:r>
    </w:p>
    <w:p w14:paraId="6FB1EDCA" w14:textId="00428C9E"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color w:val="FF0000"/>
          <w:kern w:val="0"/>
          <w:sz w:val="24"/>
          <w:szCs w:val="24"/>
        </w:rPr>
      </w:pPr>
      <w:r>
        <w:rPr>
          <w:rFonts w:ascii="仿宋_GB2312" w:eastAsia="仿宋_GB2312" w:hAnsi="新宋体" w:cs="宋体" w:hint="eastAsia"/>
          <w:bCs/>
          <w:kern w:val="0"/>
          <w:sz w:val="24"/>
          <w:szCs w:val="24"/>
        </w:rPr>
        <w:t>6、招标公告有效期：</w:t>
      </w:r>
      <w:r>
        <w:rPr>
          <w:rFonts w:ascii="仿宋_GB2312" w:eastAsia="仿宋_GB2312" w:hAnsi="新宋体" w:cs="宋体" w:hint="eastAsia"/>
          <w:kern w:val="0"/>
          <w:sz w:val="24"/>
          <w:szCs w:val="24"/>
          <w:u w:val="single"/>
        </w:rPr>
        <w:t>20</w:t>
      </w:r>
      <w:r>
        <w:rPr>
          <w:rFonts w:ascii="仿宋_GB2312" w:eastAsia="仿宋_GB2312" w:hAnsi="新宋体" w:cs="宋体"/>
          <w:kern w:val="0"/>
          <w:sz w:val="24"/>
          <w:szCs w:val="24"/>
          <w:u w:val="single"/>
        </w:rPr>
        <w:t>2</w:t>
      </w:r>
      <w:r w:rsidR="00270C72">
        <w:rPr>
          <w:rFonts w:ascii="仿宋_GB2312" w:eastAsia="仿宋_GB2312" w:hAnsi="新宋体" w:cs="宋体"/>
          <w:kern w:val="0"/>
          <w:sz w:val="24"/>
          <w:szCs w:val="24"/>
          <w:u w:val="single"/>
        </w:rPr>
        <w:t>2</w:t>
      </w:r>
      <w:r>
        <w:rPr>
          <w:rFonts w:ascii="仿宋_GB2312" w:eastAsia="仿宋_GB2312" w:hAnsi="新宋体" w:cs="宋体" w:hint="eastAsia"/>
          <w:kern w:val="0"/>
          <w:sz w:val="24"/>
          <w:szCs w:val="24"/>
          <w:u w:val="single"/>
        </w:rPr>
        <w:t>年</w:t>
      </w:r>
      <w:r w:rsidR="00270C72">
        <w:rPr>
          <w:rFonts w:ascii="仿宋_GB2312" w:eastAsia="仿宋_GB2312" w:hAnsi="新宋体" w:cs="宋体"/>
          <w:kern w:val="0"/>
          <w:sz w:val="24"/>
          <w:szCs w:val="24"/>
          <w:u w:val="single"/>
        </w:rPr>
        <w:t>01</w:t>
      </w:r>
      <w:r>
        <w:rPr>
          <w:rFonts w:ascii="仿宋_GB2312" w:eastAsia="仿宋_GB2312" w:hAnsi="新宋体" w:cs="宋体" w:hint="eastAsia"/>
          <w:kern w:val="0"/>
          <w:sz w:val="24"/>
          <w:szCs w:val="24"/>
          <w:u w:val="single"/>
        </w:rPr>
        <w:t>月</w:t>
      </w:r>
      <w:r w:rsidR="00270C72">
        <w:rPr>
          <w:rFonts w:ascii="仿宋_GB2312" w:eastAsia="仿宋_GB2312" w:hAnsi="新宋体" w:cs="宋体"/>
          <w:kern w:val="0"/>
          <w:sz w:val="24"/>
          <w:szCs w:val="24"/>
          <w:u w:val="single"/>
        </w:rPr>
        <w:t>2</w:t>
      </w:r>
      <w:r w:rsidR="000010CD">
        <w:rPr>
          <w:rFonts w:ascii="仿宋_GB2312" w:eastAsia="仿宋_GB2312" w:hAnsi="新宋体" w:cs="宋体"/>
          <w:kern w:val="0"/>
          <w:sz w:val="24"/>
          <w:szCs w:val="24"/>
          <w:u w:val="single"/>
        </w:rPr>
        <w:t>4</w:t>
      </w:r>
      <w:r>
        <w:rPr>
          <w:rFonts w:ascii="仿宋_GB2312" w:eastAsia="仿宋_GB2312" w:hAnsi="新宋体" w:cs="宋体" w:hint="eastAsia"/>
          <w:kern w:val="0"/>
          <w:sz w:val="24"/>
          <w:szCs w:val="24"/>
          <w:u w:val="single"/>
        </w:rPr>
        <w:t>日</w:t>
      </w:r>
      <w:r w:rsidR="004420F4">
        <w:rPr>
          <w:rFonts w:ascii="仿宋_GB2312" w:eastAsia="仿宋_GB2312" w:hAnsi="新宋体" w:cs="宋体"/>
          <w:kern w:val="0"/>
          <w:sz w:val="24"/>
          <w:szCs w:val="24"/>
          <w:u w:val="single"/>
        </w:rPr>
        <w:t>1</w:t>
      </w:r>
      <w:r w:rsidR="006E2653">
        <w:rPr>
          <w:rFonts w:ascii="仿宋_GB2312" w:eastAsia="仿宋_GB2312" w:hAnsi="新宋体" w:cs="宋体"/>
          <w:kern w:val="0"/>
          <w:sz w:val="24"/>
          <w:szCs w:val="24"/>
          <w:u w:val="single"/>
        </w:rPr>
        <w:t>6</w:t>
      </w:r>
      <w:r>
        <w:rPr>
          <w:rFonts w:ascii="仿宋_GB2312" w:eastAsia="仿宋_GB2312" w:hAnsi="新宋体" w:cs="宋体" w:hint="eastAsia"/>
          <w:kern w:val="0"/>
          <w:sz w:val="24"/>
          <w:szCs w:val="24"/>
          <w:u w:val="single"/>
        </w:rPr>
        <w:t>：00</w:t>
      </w:r>
      <w:r>
        <w:rPr>
          <w:rFonts w:ascii="仿宋_GB2312" w:eastAsia="仿宋_GB2312" w:hAnsi="新宋体" w:cs="宋体" w:hint="eastAsia"/>
          <w:kern w:val="0"/>
          <w:sz w:val="24"/>
          <w:szCs w:val="24"/>
        </w:rPr>
        <w:t>起</w:t>
      </w:r>
      <w:r>
        <w:rPr>
          <w:rFonts w:ascii="仿宋_GB2312" w:eastAsia="仿宋_GB2312" w:hAnsi="新宋体" w:cs="宋体" w:hint="eastAsia"/>
          <w:kern w:val="0"/>
          <w:sz w:val="24"/>
          <w:szCs w:val="24"/>
          <w:u w:val="single"/>
        </w:rPr>
        <w:t>20</w:t>
      </w:r>
      <w:r>
        <w:rPr>
          <w:rFonts w:ascii="仿宋_GB2312" w:eastAsia="仿宋_GB2312" w:hAnsi="新宋体" w:cs="宋体"/>
          <w:kern w:val="0"/>
          <w:sz w:val="24"/>
          <w:szCs w:val="24"/>
          <w:u w:val="single"/>
        </w:rPr>
        <w:t>2</w:t>
      </w:r>
      <w:r w:rsidR="001353BC">
        <w:rPr>
          <w:rFonts w:ascii="仿宋_GB2312" w:eastAsia="仿宋_GB2312" w:hAnsi="新宋体" w:cs="宋体"/>
          <w:kern w:val="0"/>
          <w:sz w:val="24"/>
          <w:szCs w:val="24"/>
          <w:u w:val="single"/>
        </w:rPr>
        <w:t>2</w:t>
      </w:r>
      <w:r>
        <w:rPr>
          <w:rFonts w:ascii="仿宋_GB2312" w:eastAsia="仿宋_GB2312" w:hAnsi="新宋体" w:cs="宋体" w:hint="eastAsia"/>
          <w:kern w:val="0"/>
          <w:sz w:val="24"/>
          <w:szCs w:val="24"/>
          <w:u w:val="single"/>
        </w:rPr>
        <w:t>年</w:t>
      </w:r>
      <w:r w:rsidR="001353BC">
        <w:rPr>
          <w:rFonts w:ascii="仿宋_GB2312" w:eastAsia="仿宋_GB2312" w:hAnsi="新宋体" w:cs="宋体"/>
          <w:kern w:val="0"/>
          <w:sz w:val="24"/>
          <w:szCs w:val="24"/>
          <w:u w:val="single"/>
        </w:rPr>
        <w:t>01</w:t>
      </w:r>
      <w:r>
        <w:rPr>
          <w:rFonts w:ascii="仿宋_GB2312" w:eastAsia="仿宋_GB2312" w:hAnsi="新宋体" w:cs="宋体" w:hint="eastAsia"/>
          <w:kern w:val="0"/>
          <w:sz w:val="24"/>
          <w:szCs w:val="24"/>
          <w:u w:val="single"/>
        </w:rPr>
        <w:t>月</w:t>
      </w:r>
      <w:r w:rsidR="001353BC">
        <w:rPr>
          <w:rFonts w:ascii="仿宋_GB2312" w:eastAsia="仿宋_GB2312" w:hAnsi="新宋体" w:cs="宋体"/>
          <w:kern w:val="0"/>
          <w:sz w:val="24"/>
          <w:szCs w:val="24"/>
          <w:u w:val="single"/>
        </w:rPr>
        <w:t>2</w:t>
      </w:r>
      <w:r w:rsidR="000010CD">
        <w:rPr>
          <w:rFonts w:ascii="仿宋_GB2312" w:eastAsia="仿宋_GB2312" w:hAnsi="新宋体" w:cs="宋体"/>
          <w:kern w:val="0"/>
          <w:sz w:val="24"/>
          <w:szCs w:val="24"/>
          <w:u w:val="single"/>
        </w:rPr>
        <w:t>9</w:t>
      </w:r>
      <w:r>
        <w:rPr>
          <w:rFonts w:ascii="仿宋_GB2312" w:eastAsia="仿宋_GB2312" w:hAnsi="新宋体" w:cs="宋体" w:hint="eastAsia"/>
          <w:kern w:val="0"/>
          <w:sz w:val="24"/>
          <w:szCs w:val="24"/>
          <w:u w:val="single"/>
        </w:rPr>
        <w:t>日</w:t>
      </w:r>
      <w:r w:rsidR="001353BC">
        <w:rPr>
          <w:rFonts w:ascii="仿宋_GB2312" w:eastAsia="仿宋_GB2312" w:hAnsi="新宋体" w:cs="宋体"/>
          <w:kern w:val="0"/>
          <w:sz w:val="24"/>
          <w:szCs w:val="24"/>
          <w:u w:val="single"/>
        </w:rPr>
        <w:t>18</w:t>
      </w:r>
      <w:r>
        <w:rPr>
          <w:rFonts w:ascii="仿宋_GB2312" w:eastAsia="仿宋_GB2312" w:hAnsi="新宋体" w:cs="宋体" w:hint="eastAsia"/>
          <w:kern w:val="0"/>
          <w:sz w:val="24"/>
          <w:szCs w:val="24"/>
          <w:u w:val="single"/>
        </w:rPr>
        <w:t>：00</w:t>
      </w:r>
      <w:r>
        <w:rPr>
          <w:rFonts w:ascii="仿宋_GB2312" w:eastAsia="仿宋_GB2312" w:hAnsi="新宋体" w:cs="宋体" w:hint="eastAsia"/>
          <w:kern w:val="0"/>
          <w:sz w:val="24"/>
          <w:szCs w:val="24"/>
        </w:rPr>
        <w:t>止</w:t>
      </w:r>
      <w:r>
        <w:rPr>
          <w:rFonts w:ascii="仿宋_GB2312" w:eastAsia="仿宋_GB2312" w:hAnsi="新宋体" w:cs="宋体" w:hint="eastAsia"/>
          <w:kern w:val="0"/>
          <w:sz w:val="24"/>
          <w:szCs w:val="24"/>
          <w:u w:val="single"/>
        </w:rPr>
        <w:t>，逾期报名将不被接受</w:t>
      </w:r>
      <w:r>
        <w:rPr>
          <w:rFonts w:ascii="仿宋_GB2312" w:eastAsia="仿宋_GB2312" w:hAnsi="新宋体" w:cs="宋体" w:hint="eastAsia"/>
          <w:kern w:val="0"/>
          <w:sz w:val="24"/>
          <w:szCs w:val="24"/>
        </w:rPr>
        <w:t>。</w:t>
      </w:r>
    </w:p>
    <w:p w14:paraId="17FC57FF"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kern w:val="0"/>
          <w:sz w:val="24"/>
          <w:szCs w:val="24"/>
        </w:rPr>
      </w:pPr>
      <w:r>
        <w:rPr>
          <w:rFonts w:ascii="仿宋_GB2312" w:eastAsia="仿宋_GB2312" w:hAnsi="新宋体" w:cs="宋体"/>
          <w:kern w:val="0"/>
          <w:sz w:val="24"/>
          <w:szCs w:val="24"/>
        </w:rPr>
        <w:t>7</w:t>
      </w:r>
      <w:r>
        <w:rPr>
          <w:rFonts w:ascii="仿宋_GB2312" w:eastAsia="仿宋_GB2312" w:hAnsi="新宋体" w:cs="宋体" w:hint="eastAsia"/>
          <w:kern w:val="0"/>
          <w:sz w:val="24"/>
          <w:szCs w:val="24"/>
        </w:rPr>
        <w:t>、入围数量限制标准:</w:t>
      </w:r>
    </w:p>
    <w:p w14:paraId="46C87D9F" w14:textId="60E37EB1" w:rsidR="00A5707A" w:rsidRPr="007B74C4" w:rsidRDefault="00356005">
      <w:pPr>
        <w:pStyle w:val="a8"/>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sidRPr="007B74C4">
        <w:rPr>
          <w:rFonts w:ascii="仿宋_GB2312" w:eastAsia="仿宋_GB2312" w:hAnsi="新宋体" w:cs="宋体" w:hint="eastAsia"/>
          <w:kern w:val="0"/>
          <w:sz w:val="24"/>
          <w:u w:val="single"/>
        </w:rPr>
        <w:t>合格分册内供方，报名资料只需提供投标单位联系人；</w:t>
      </w:r>
    </w:p>
    <w:p w14:paraId="14880824" w14:textId="12802372" w:rsidR="00A5707A" w:rsidRPr="007B74C4" w:rsidRDefault="00356005">
      <w:pPr>
        <w:pStyle w:val="a8"/>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sidRPr="007B74C4">
        <w:rPr>
          <w:rFonts w:ascii="仿宋_GB2312" w:eastAsia="仿宋_GB2312" w:hAnsi="新宋体" w:cs="宋体" w:hint="eastAsia"/>
          <w:kern w:val="0"/>
          <w:sz w:val="24"/>
          <w:u w:val="single"/>
        </w:rPr>
        <w:t>试用分册内供方，报名资料只需提供公告中业绩的相关资料及投标单位联系人，业绩满足要求；</w:t>
      </w:r>
    </w:p>
    <w:p w14:paraId="41AD1C94" w14:textId="77777777" w:rsidR="00A5707A" w:rsidRDefault="00356005">
      <w:pPr>
        <w:pStyle w:val="a8"/>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sidRPr="007B74C4">
        <w:rPr>
          <w:rFonts w:ascii="仿宋_GB2312" w:eastAsia="仿宋_GB2312" w:hAnsi="新宋体" w:cs="宋体" w:hint="eastAsia"/>
          <w:kern w:val="0"/>
          <w:sz w:val="24"/>
          <w:u w:val="single"/>
        </w:rPr>
        <w:t>不在供方库的新供方，报名资料需按附件1报名资料及要求的内容提供，</w:t>
      </w:r>
      <w:r>
        <w:rPr>
          <w:rFonts w:ascii="仿宋_GB2312" w:eastAsia="仿宋_GB2312" w:hAnsi="新宋体" w:cs="宋体" w:hint="eastAsia"/>
          <w:kern w:val="0"/>
          <w:sz w:val="24"/>
          <w:u w:val="single"/>
        </w:rPr>
        <w:t>满足资格审查要求后，进入考察；</w:t>
      </w:r>
    </w:p>
    <w:p w14:paraId="292E28E4" w14:textId="67B7B71B" w:rsidR="00A5707A" w:rsidRDefault="00356005">
      <w:pPr>
        <w:pStyle w:val="a8"/>
        <w:widowControl/>
        <w:numPr>
          <w:ilvl w:val="0"/>
          <w:numId w:val="1"/>
        </w:numPr>
        <w:shd w:val="clear" w:color="auto" w:fill="FFFFFF"/>
        <w:spacing w:line="360" w:lineRule="auto"/>
        <w:ind w:leftChars="250" w:left="525" w:firstLineChars="0" w:firstLine="210"/>
        <w:jc w:val="left"/>
        <w:rPr>
          <w:rFonts w:ascii="仿宋_GB2312" w:eastAsia="仿宋_GB2312" w:hAnsi="新宋体" w:cs="宋体"/>
          <w:kern w:val="0"/>
          <w:sz w:val="24"/>
        </w:rPr>
      </w:pPr>
      <w:r>
        <w:rPr>
          <w:rFonts w:ascii="仿宋_GB2312" w:eastAsia="仿宋_GB2312" w:hAnsi="新宋体" w:cs="宋体" w:hint="eastAsia"/>
          <w:kern w:val="0"/>
          <w:sz w:val="24"/>
          <w:u w:val="single"/>
        </w:rPr>
        <w:t>依据上述原则入围的供方对公司资质及相关项目业绩比较后，由高到低选择，最多取排名前</w:t>
      </w:r>
      <w:r w:rsidRPr="007C3B4B">
        <w:rPr>
          <w:rFonts w:ascii="仿宋_GB2312" w:eastAsia="仿宋_GB2312" w:hAnsi="新宋体" w:cs="宋体"/>
          <w:kern w:val="0"/>
          <w:sz w:val="24"/>
          <w:u w:val="single"/>
        </w:rPr>
        <w:t>1</w:t>
      </w:r>
      <w:r w:rsidR="00331102" w:rsidRPr="007C3B4B">
        <w:rPr>
          <w:rFonts w:ascii="仿宋_GB2312" w:eastAsia="仿宋_GB2312" w:hAnsi="新宋体" w:cs="宋体"/>
          <w:kern w:val="0"/>
          <w:sz w:val="24"/>
          <w:u w:val="single"/>
        </w:rPr>
        <w:t>4</w:t>
      </w:r>
      <w:r>
        <w:rPr>
          <w:rFonts w:ascii="仿宋_GB2312" w:eastAsia="仿宋_GB2312" w:hAnsi="新宋体" w:cs="宋体" w:hint="eastAsia"/>
          <w:kern w:val="0"/>
          <w:sz w:val="24"/>
          <w:u w:val="single"/>
        </w:rPr>
        <w:t>名投标人入围投标。</w:t>
      </w:r>
    </w:p>
    <w:p w14:paraId="6AE38579" w14:textId="77777777" w:rsidR="00A5707A" w:rsidRDefault="00356005">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8</w:t>
      </w:r>
      <w:r>
        <w:rPr>
          <w:rFonts w:ascii="仿宋_GB2312" w:eastAsia="仿宋_GB2312" w:hAnsi="新宋体" w:cs="宋体" w:hint="eastAsia"/>
          <w:kern w:val="0"/>
          <w:sz w:val="24"/>
          <w:szCs w:val="24"/>
        </w:rPr>
        <w:t>、</w:t>
      </w:r>
      <w:proofErr w:type="gramStart"/>
      <w:r>
        <w:rPr>
          <w:rFonts w:ascii="仿宋_GB2312" w:eastAsia="仿宋_GB2312" w:hAnsi="新宋体" w:cs="宋体" w:hint="eastAsia"/>
          <w:kern w:val="0"/>
          <w:sz w:val="24"/>
          <w:szCs w:val="24"/>
        </w:rPr>
        <w:t>弃标处理</w:t>
      </w:r>
      <w:proofErr w:type="gramEnd"/>
      <w:r>
        <w:rPr>
          <w:rFonts w:ascii="仿宋_GB2312" w:eastAsia="仿宋_GB2312" w:hAnsi="新宋体" w:cs="宋体" w:hint="eastAsia"/>
          <w:kern w:val="0"/>
          <w:sz w:val="24"/>
          <w:szCs w:val="24"/>
        </w:rPr>
        <w:t>规则：招标过程中，投标人弃标，将暂停投标人在后续装饰设计中心半年内的投标机会。关于弃标的定义：从潜在投标人在招标公告有效期内报名并提交资格审查资料当日起至合同签署完成之日内，放弃投标活动或撤回投标文件，视为弃标。</w:t>
      </w:r>
    </w:p>
    <w:p w14:paraId="35845A36" w14:textId="77777777" w:rsidR="00A5707A" w:rsidRDefault="00356005">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9</w:t>
      </w:r>
      <w:r>
        <w:rPr>
          <w:rFonts w:ascii="仿宋_GB2312" w:eastAsia="仿宋_GB2312" w:hAnsi="新宋体" w:cs="宋体" w:hint="eastAsia"/>
          <w:kern w:val="0"/>
          <w:sz w:val="24"/>
          <w:szCs w:val="24"/>
        </w:rPr>
        <w:t>、其它：投标人以他人名义投标、串通投标、以行贿手段谋取中标、以其它弄虚作假方式投标或者存在欺瞒投标人进行挂靠、转包、分包的行为，将</w:t>
      </w:r>
      <w:proofErr w:type="gramStart"/>
      <w:r>
        <w:rPr>
          <w:rFonts w:ascii="仿宋_GB2312" w:eastAsia="仿宋_GB2312" w:hAnsi="新宋体" w:cs="宋体" w:hint="eastAsia"/>
          <w:kern w:val="0"/>
          <w:sz w:val="24"/>
          <w:szCs w:val="24"/>
        </w:rPr>
        <w:t>作为废标处理</w:t>
      </w:r>
      <w:proofErr w:type="gramEnd"/>
      <w:r>
        <w:rPr>
          <w:rFonts w:ascii="仿宋_GB2312" w:eastAsia="仿宋_GB2312" w:hAnsi="新宋体" w:cs="宋体" w:hint="eastAsia"/>
          <w:kern w:val="0"/>
          <w:sz w:val="24"/>
          <w:szCs w:val="24"/>
        </w:rPr>
        <w:t>，并列入《不合格分册》，从发现上述行为之日起算两年内不得对我司项目进行投标。</w:t>
      </w:r>
    </w:p>
    <w:p w14:paraId="318588C8" w14:textId="77777777" w:rsidR="00A5707A" w:rsidRDefault="00356005">
      <w:pPr>
        <w:widowControl/>
        <w:shd w:val="clear" w:color="auto" w:fill="FFFFFF"/>
        <w:spacing w:before="75" w:after="100" w:afterAutospacing="1" w:line="360" w:lineRule="auto"/>
        <w:ind w:firstLineChars="200" w:firstLine="480"/>
        <w:rPr>
          <w:rFonts w:ascii="仿宋_GB2312" w:eastAsia="仿宋_GB2312" w:hAnsi="新宋体" w:cs="宋体"/>
          <w:kern w:val="0"/>
          <w:sz w:val="24"/>
          <w:szCs w:val="24"/>
        </w:rPr>
      </w:pPr>
      <w:r>
        <w:rPr>
          <w:rFonts w:ascii="仿宋_GB2312" w:eastAsia="仿宋_GB2312" w:hAnsi="新宋体" w:cs="宋体"/>
          <w:kern w:val="0"/>
          <w:sz w:val="24"/>
          <w:szCs w:val="24"/>
        </w:rPr>
        <w:t>10</w:t>
      </w:r>
      <w:r>
        <w:rPr>
          <w:rFonts w:ascii="仿宋_GB2312" w:eastAsia="仿宋_GB2312" w:hAnsi="新宋体" w:cs="宋体" w:hint="eastAsia"/>
          <w:kern w:val="0"/>
          <w:sz w:val="24"/>
          <w:szCs w:val="24"/>
        </w:rPr>
        <w:t>、不明细节请与招标人联系。</w:t>
      </w:r>
    </w:p>
    <w:p w14:paraId="6ADD3F37"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44CF03A9"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54CC4CC6"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3CAA34BA"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68B59384" w14:textId="77777777" w:rsidR="00A5707A" w:rsidRDefault="00356005">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附件1：</w:t>
      </w:r>
      <w:r>
        <w:rPr>
          <w:rFonts w:ascii="仿宋_GB2312" w:eastAsia="仿宋_GB2312" w:hAnsi="新宋体" w:cs="宋体"/>
          <w:kern w:val="0"/>
          <w:sz w:val="24"/>
          <w:szCs w:val="24"/>
        </w:rPr>
        <w:t>资格预审表</w:t>
      </w:r>
    </w:p>
    <w:p w14:paraId="18E927E4" w14:textId="77777777" w:rsidR="00A5707A" w:rsidRDefault="00356005">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附件2：华润置地阳光宣言</w:t>
      </w:r>
    </w:p>
    <w:p w14:paraId="3AF575EE" w14:textId="151332A5" w:rsidR="00845AB3" w:rsidRPr="00845AB3" w:rsidRDefault="00356005" w:rsidP="00C51BF0">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附件3：华润置地与合作方廉洁协议</w:t>
      </w:r>
    </w:p>
    <w:sectPr w:rsidR="00845AB3" w:rsidRPr="00845AB3">
      <w:headerReference w:type="default" r:id="rId10"/>
      <w:pgSz w:w="11906" w:h="16838"/>
      <w:pgMar w:top="1252"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A13FC" w14:textId="77777777" w:rsidR="00482413" w:rsidRDefault="00356005">
      <w:r>
        <w:separator/>
      </w:r>
    </w:p>
  </w:endnote>
  <w:endnote w:type="continuationSeparator" w:id="0">
    <w:p w14:paraId="4F12045C" w14:textId="77777777" w:rsidR="00482413" w:rsidRDefault="0035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FBE3" w14:textId="77777777" w:rsidR="00482413" w:rsidRDefault="00356005">
      <w:r>
        <w:separator/>
      </w:r>
    </w:p>
  </w:footnote>
  <w:footnote w:type="continuationSeparator" w:id="0">
    <w:p w14:paraId="7EBB4B8F" w14:textId="77777777" w:rsidR="00482413" w:rsidRDefault="00356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E08" w14:textId="77777777" w:rsidR="00A5707A" w:rsidRDefault="00356005">
    <w:pPr>
      <w:pStyle w:val="a5"/>
    </w:pPr>
    <w:r>
      <w:rPr>
        <w:noProof/>
      </w:rPr>
      <w:drawing>
        <wp:inline distT="0" distB="0" distL="0" distR="0" wp14:anchorId="57234DEE" wp14:editId="007175F6">
          <wp:extent cx="1200150" cy="49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495300"/>
                  </a:xfrm>
                  <a:prstGeom prst="rect">
                    <a:avLst/>
                  </a:prstGeom>
                  <a:noFill/>
                  <a:ln>
                    <a:noFill/>
                  </a:ln>
                </pic:spPr>
              </pic:pic>
            </a:graphicData>
          </a:graphic>
        </wp:inline>
      </w:drawing>
    </w:r>
    <w:r>
      <w:t xml:space="preserve">                                                                   </w:t>
    </w:r>
    <w:r>
      <w:rPr>
        <w:rFonts w:ascii="微软雅黑" w:eastAsia="微软雅黑" w:hAnsi="微软雅黑" w:hint="eastAsia"/>
        <w:b/>
        <w:color w:val="BFBFBF"/>
        <w:spacing w:val="20"/>
        <w:kern w:val="24"/>
        <w:position w:val="6"/>
        <w:sz w:val="24"/>
        <w:szCs w:val="24"/>
      </w:rPr>
      <w:t>装饰设计中心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7585"/>
    <w:multiLevelType w:val="multilevel"/>
    <w:tmpl w:val="17AD7585"/>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63BF"/>
    <w:rsid w:val="000010CD"/>
    <w:rsid w:val="00001B4E"/>
    <w:rsid w:val="00013F8A"/>
    <w:rsid w:val="00023640"/>
    <w:rsid w:val="00027DE8"/>
    <w:rsid w:val="00035DB2"/>
    <w:rsid w:val="00045439"/>
    <w:rsid w:val="00060011"/>
    <w:rsid w:val="0006076D"/>
    <w:rsid w:val="00062514"/>
    <w:rsid w:val="00086455"/>
    <w:rsid w:val="00092734"/>
    <w:rsid w:val="000A3443"/>
    <w:rsid w:val="000A3F08"/>
    <w:rsid w:val="000A6B55"/>
    <w:rsid w:val="000B55AE"/>
    <w:rsid w:val="000B721C"/>
    <w:rsid w:val="000D16FC"/>
    <w:rsid w:val="000D516A"/>
    <w:rsid w:val="000D6EF4"/>
    <w:rsid w:val="000E435A"/>
    <w:rsid w:val="000F33A4"/>
    <w:rsid w:val="000F4CF0"/>
    <w:rsid w:val="000F57A7"/>
    <w:rsid w:val="00104B24"/>
    <w:rsid w:val="00107932"/>
    <w:rsid w:val="00110828"/>
    <w:rsid w:val="00113D6D"/>
    <w:rsid w:val="00113E6A"/>
    <w:rsid w:val="00121165"/>
    <w:rsid w:val="00124485"/>
    <w:rsid w:val="00126133"/>
    <w:rsid w:val="00127740"/>
    <w:rsid w:val="001353BC"/>
    <w:rsid w:val="00145C17"/>
    <w:rsid w:val="0015009E"/>
    <w:rsid w:val="00150E1B"/>
    <w:rsid w:val="00157D2E"/>
    <w:rsid w:val="0017726D"/>
    <w:rsid w:val="001902A6"/>
    <w:rsid w:val="001A085D"/>
    <w:rsid w:val="001A0B6E"/>
    <w:rsid w:val="001A6B30"/>
    <w:rsid w:val="001B16C1"/>
    <w:rsid w:val="001D0E39"/>
    <w:rsid w:val="001F7142"/>
    <w:rsid w:val="00200F45"/>
    <w:rsid w:val="00206F49"/>
    <w:rsid w:val="0021016E"/>
    <w:rsid w:val="00212B4A"/>
    <w:rsid w:val="00216721"/>
    <w:rsid w:val="002174BD"/>
    <w:rsid w:val="00220061"/>
    <w:rsid w:val="00230127"/>
    <w:rsid w:val="0024131F"/>
    <w:rsid w:val="00255E31"/>
    <w:rsid w:val="00261588"/>
    <w:rsid w:val="00261DC7"/>
    <w:rsid w:val="002629FB"/>
    <w:rsid w:val="0026631B"/>
    <w:rsid w:val="00270C72"/>
    <w:rsid w:val="0027741B"/>
    <w:rsid w:val="00282272"/>
    <w:rsid w:val="00286A57"/>
    <w:rsid w:val="0028773D"/>
    <w:rsid w:val="002A5A6C"/>
    <w:rsid w:val="002B663F"/>
    <w:rsid w:val="002C0289"/>
    <w:rsid w:val="002D3519"/>
    <w:rsid w:val="002F35D4"/>
    <w:rsid w:val="002F66A4"/>
    <w:rsid w:val="00300AE0"/>
    <w:rsid w:val="00314C2D"/>
    <w:rsid w:val="00316A28"/>
    <w:rsid w:val="00320BB6"/>
    <w:rsid w:val="00331102"/>
    <w:rsid w:val="003312C7"/>
    <w:rsid w:val="00332C04"/>
    <w:rsid w:val="003354A1"/>
    <w:rsid w:val="003400BB"/>
    <w:rsid w:val="00345087"/>
    <w:rsid w:val="00356005"/>
    <w:rsid w:val="003653AB"/>
    <w:rsid w:val="00367E6E"/>
    <w:rsid w:val="00371A24"/>
    <w:rsid w:val="00375E71"/>
    <w:rsid w:val="00382F76"/>
    <w:rsid w:val="003848DD"/>
    <w:rsid w:val="00392DC9"/>
    <w:rsid w:val="00394DC3"/>
    <w:rsid w:val="00395032"/>
    <w:rsid w:val="003A4BC3"/>
    <w:rsid w:val="003E1ADB"/>
    <w:rsid w:val="00400626"/>
    <w:rsid w:val="00413446"/>
    <w:rsid w:val="004174E6"/>
    <w:rsid w:val="00427F83"/>
    <w:rsid w:val="00431419"/>
    <w:rsid w:val="00435C27"/>
    <w:rsid w:val="004420F4"/>
    <w:rsid w:val="00453902"/>
    <w:rsid w:val="004551F4"/>
    <w:rsid w:val="0045645C"/>
    <w:rsid w:val="0045756C"/>
    <w:rsid w:val="00472CDC"/>
    <w:rsid w:val="00480599"/>
    <w:rsid w:val="00482413"/>
    <w:rsid w:val="004B122D"/>
    <w:rsid w:val="004E3773"/>
    <w:rsid w:val="004E70E8"/>
    <w:rsid w:val="004F0FE2"/>
    <w:rsid w:val="004F2663"/>
    <w:rsid w:val="00506180"/>
    <w:rsid w:val="005078AC"/>
    <w:rsid w:val="005106E5"/>
    <w:rsid w:val="00511984"/>
    <w:rsid w:val="00512071"/>
    <w:rsid w:val="0051715F"/>
    <w:rsid w:val="0052022F"/>
    <w:rsid w:val="00546156"/>
    <w:rsid w:val="00546E02"/>
    <w:rsid w:val="005750C5"/>
    <w:rsid w:val="005819A3"/>
    <w:rsid w:val="0058480D"/>
    <w:rsid w:val="00596DDC"/>
    <w:rsid w:val="005A50BF"/>
    <w:rsid w:val="005A6233"/>
    <w:rsid w:val="005B24F8"/>
    <w:rsid w:val="005B36B5"/>
    <w:rsid w:val="005B5584"/>
    <w:rsid w:val="005C1598"/>
    <w:rsid w:val="005C1C9E"/>
    <w:rsid w:val="005C7085"/>
    <w:rsid w:val="005E22B4"/>
    <w:rsid w:val="0060499A"/>
    <w:rsid w:val="00613A83"/>
    <w:rsid w:val="00623025"/>
    <w:rsid w:val="0062797F"/>
    <w:rsid w:val="006356DA"/>
    <w:rsid w:val="00652ADA"/>
    <w:rsid w:val="00656744"/>
    <w:rsid w:val="00657D72"/>
    <w:rsid w:val="0066141B"/>
    <w:rsid w:val="00663612"/>
    <w:rsid w:val="006764A4"/>
    <w:rsid w:val="00677B7F"/>
    <w:rsid w:val="00684EA9"/>
    <w:rsid w:val="00685B51"/>
    <w:rsid w:val="00692FFC"/>
    <w:rsid w:val="00694676"/>
    <w:rsid w:val="006A7960"/>
    <w:rsid w:val="006C26CF"/>
    <w:rsid w:val="006E2653"/>
    <w:rsid w:val="006F441D"/>
    <w:rsid w:val="00701D7F"/>
    <w:rsid w:val="007139CA"/>
    <w:rsid w:val="00717D0F"/>
    <w:rsid w:val="00720F94"/>
    <w:rsid w:val="007226E9"/>
    <w:rsid w:val="00723ABE"/>
    <w:rsid w:val="00750E7A"/>
    <w:rsid w:val="00766AE2"/>
    <w:rsid w:val="00767FBB"/>
    <w:rsid w:val="00770638"/>
    <w:rsid w:val="007715ED"/>
    <w:rsid w:val="007A15AF"/>
    <w:rsid w:val="007A318E"/>
    <w:rsid w:val="007A5978"/>
    <w:rsid w:val="007A63BF"/>
    <w:rsid w:val="007B5B47"/>
    <w:rsid w:val="007B74C4"/>
    <w:rsid w:val="007C265F"/>
    <w:rsid w:val="007C30C9"/>
    <w:rsid w:val="007C3B4B"/>
    <w:rsid w:val="007F0BAE"/>
    <w:rsid w:val="007F4887"/>
    <w:rsid w:val="007F597F"/>
    <w:rsid w:val="00830893"/>
    <w:rsid w:val="00845AB3"/>
    <w:rsid w:val="00850B84"/>
    <w:rsid w:val="00860AC3"/>
    <w:rsid w:val="00861A50"/>
    <w:rsid w:val="00866EC1"/>
    <w:rsid w:val="00874B82"/>
    <w:rsid w:val="008A221B"/>
    <w:rsid w:val="008A43C2"/>
    <w:rsid w:val="008A764E"/>
    <w:rsid w:val="008C055D"/>
    <w:rsid w:val="008C16EB"/>
    <w:rsid w:val="008D3DA3"/>
    <w:rsid w:val="008E739C"/>
    <w:rsid w:val="008F6BE5"/>
    <w:rsid w:val="00900BFC"/>
    <w:rsid w:val="0090277C"/>
    <w:rsid w:val="0090656B"/>
    <w:rsid w:val="00907CD0"/>
    <w:rsid w:val="00935714"/>
    <w:rsid w:val="00943BA0"/>
    <w:rsid w:val="00945FF7"/>
    <w:rsid w:val="00947B19"/>
    <w:rsid w:val="00953968"/>
    <w:rsid w:val="00955B3D"/>
    <w:rsid w:val="00960A17"/>
    <w:rsid w:val="00982CD4"/>
    <w:rsid w:val="00984A11"/>
    <w:rsid w:val="00996F55"/>
    <w:rsid w:val="009A063D"/>
    <w:rsid w:val="009C0C46"/>
    <w:rsid w:val="009C7537"/>
    <w:rsid w:val="009D3CB3"/>
    <w:rsid w:val="009E335F"/>
    <w:rsid w:val="009E471B"/>
    <w:rsid w:val="00A1129D"/>
    <w:rsid w:val="00A14CDD"/>
    <w:rsid w:val="00A16F4A"/>
    <w:rsid w:val="00A342F1"/>
    <w:rsid w:val="00A4581C"/>
    <w:rsid w:val="00A45B9A"/>
    <w:rsid w:val="00A466E8"/>
    <w:rsid w:val="00A467EC"/>
    <w:rsid w:val="00A5707A"/>
    <w:rsid w:val="00A57439"/>
    <w:rsid w:val="00A604D8"/>
    <w:rsid w:val="00A706D3"/>
    <w:rsid w:val="00AA298E"/>
    <w:rsid w:val="00AB232C"/>
    <w:rsid w:val="00AC5CB7"/>
    <w:rsid w:val="00AD143C"/>
    <w:rsid w:val="00AD4F5D"/>
    <w:rsid w:val="00AD5172"/>
    <w:rsid w:val="00AE023F"/>
    <w:rsid w:val="00AE57FD"/>
    <w:rsid w:val="00B03D5F"/>
    <w:rsid w:val="00B1465B"/>
    <w:rsid w:val="00B21D07"/>
    <w:rsid w:val="00B24D45"/>
    <w:rsid w:val="00B37B9E"/>
    <w:rsid w:val="00B407F2"/>
    <w:rsid w:val="00B520B3"/>
    <w:rsid w:val="00B551CF"/>
    <w:rsid w:val="00B621A0"/>
    <w:rsid w:val="00B744A6"/>
    <w:rsid w:val="00B75FE3"/>
    <w:rsid w:val="00B76EA4"/>
    <w:rsid w:val="00B84872"/>
    <w:rsid w:val="00B86832"/>
    <w:rsid w:val="00B876B9"/>
    <w:rsid w:val="00B959BE"/>
    <w:rsid w:val="00BB5FA6"/>
    <w:rsid w:val="00BC3CF4"/>
    <w:rsid w:val="00BC4EEA"/>
    <w:rsid w:val="00BC5A6E"/>
    <w:rsid w:val="00BC634D"/>
    <w:rsid w:val="00BE594A"/>
    <w:rsid w:val="00BF7E9F"/>
    <w:rsid w:val="00C075C2"/>
    <w:rsid w:val="00C17EC5"/>
    <w:rsid w:val="00C251D0"/>
    <w:rsid w:val="00C264EE"/>
    <w:rsid w:val="00C275A5"/>
    <w:rsid w:val="00C27D80"/>
    <w:rsid w:val="00C34A35"/>
    <w:rsid w:val="00C4573C"/>
    <w:rsid w:val="00C45FD6"/>
    <w:rsid w:val="00C51BF0"/>
    <w:rsid w:val="00C62210"/>
    <w:rsid w:val="00C70211"/>
    <w:rsid w:val="00C76087"/>
    <w:rsid w:val="00C871E2"/>
    <w:rsid w:val="00C9366C"/>
    <w:rsid w:val="00C95DFF"/>
    <w:rsid w:val="00C96504"/>
    <w:rsid w:val="00CA44FE"/>
    <w:rsid w:val="00CA4D50"/>
    <w:rsid w:val="00CA6E1A"/>
    <w:rsid w:val="00CC5F3A"/>
    <w:rsid w:val="00CE1EB6"/>
    <w:rsid w:val="00CF2645"/>
    <w:rsid w:val="00D036DA"/>
    <w:rsid w:val="00D03C2E"/>
    <w:rsid w:val="00D15E04"/>
    <w:rsid w:val="00D160E4"/>
    <w:rsid w:val="00D16CC4"/>
    <w:rsid w:val="00D17C40"/>
    <w:rsid w:val="00D63495"/>
    <w:rsid w:val="00D8305C"/>
    <w:rsid w:val="00D934C8"/>
    <w:rsid w:val="00DC1BDD"/>
    <w:rsid w:val="00DE5033"/>
    <w:rsid w:val="00DE53A7"/>
    <w:rsid w:val="00E1456A"/>
    <w:rsid w:val="00E14901"/>
    <w:rsid w:val="00E151A7"/>
    <w:rsid w:val="00E15448"/>
    <w:rsid w:val="00E26CCF"/>
    <w:rsid w:val="00E60B3F"/>
    <w:rsid w:val="00E60E3C"/>
    <w:rsid w:val="00E67414"/>
    <w:rsid w:val="00E70D5F"/>
    <w:rsid w:val="00E7183E"/>
    <w:rsid w:val="00E7350C"/>
    <w:rsid w:val="00EB0262"/>
    <w:rsid w:val="00ED15EE"/>
    <w:rsid w:val="00ED36D5"/>
    <w:rsid w:val="00ED404D"/>
    <w:rsid w:val="00EE09C5"/>
    <w:rsid w:val="00EE1918"/>
    <w:rsid w:val="00EF20F7"/>
    <w:rsid w:val="00EF37D4"/>
    <w:rsid w:val="00F04912"/>
    <w:rsid w:val="00F078BC"/>
    <w:rsid w:val="00F12142"/>
    <w:rsid w:val="00F27BFA"/>
    <w:rsid w:val="00F325E0"/>
    <w:rsid w:val="00F44D4E"/>
    <w:rsid w:val="00F5297F"/>
    <w:rsid w:val="00F721C0"/>
    <w:rsid w:val="00F8018D"/>
    <w:rsid w:val="00F82315"/>
    <w:rsid w:val="00F83896"/>
    <w:rsid w:val="00F8608A"/>
    <w:rsid w:val="00F9193E"/>
    <w:rsid w:val="00FA6E26"/>
    <w:rsid w:val="00FB0821"/>
    <w:rsid w:val="00FB247A"/>
    <w:rsid w:val="00FC628E"/>
    <w:rsid w:val="00FD298B"/>
    <w:rsid w:val="00FD58BF"/>
    <w:rsid w:val="00FE431E"/>
    <w:rsid w:val="00FE5CDE"/>
    <w:rsid w:val="00FF2DBB"/>
    <w:rsid w:val="00FF446F"/>
    <w:rsid w:val="0B93623D"/>
    <w:rsid w:val="0D496964"/>
    <w:rsid w:val="0DF54662"/>
    <w:rsid w:val="104C34B8"/>
    <w:rsid w:val="10C06905"/>
    <w:rsid w:val="17F66A50"/>
    <w:rsid w:val="215A047C"/>
    <w:rsid w:val="228233CF"/>
    <w:rsid w:val="26853BE1"/>
    <w:rsid w:val="27271343"/>
    <w:rsid w:val="299D3B3E"/>
    <w:rsid w:val="2A857318"/>
    <w:rsid w:val="30C7218F"/>
    <w:rsid w:val="30EE446C"/>
    <w:rsid w:val="34632E68"/>
    <w:rsid w:val="36342144"/>
    <w:rsid w:val="44BA14A0"/>
    <w:rsid w:val="451A7D66"/>
    <w:rsid w:val="5AA36D42"/>
    <w:rsid w:val="5B381DF6"/>
    <w:rsid w:val="5D651B61"/>
    <w:rsid w:val="5DB274CB"/>
    <w:rsid w:val="677B277B"/>
    <w:rsid w:val="70567B70"/>
    <w:rsid w:val="73D83E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03E0C"/>
  <w15:docId w15:val="{EAABA95E-D9DC-4135-B199-4687A68B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unhideWhenUsed/>
    <w:pPr>
      <w:tabs>
        <w:tab w:val="center" w:pos="4153"/>
        <w:tab w:val="right" w:pos="8306"/>
      </w:tabs>
      <w:snapToGrid w:val="0"/>
      <w:jc w:val="left"/>
    </w:pPr>
    <w:rPr>
      <w:sz w:val="18"/>
    </w:rPr>
  </w:style>
  <w:style w:type="paragraph" w:styleId="a5">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pPr>
      <w:spacing w:before="100" w:beforeAutospacing="1" w:after="100" w:afterAutospacing="1"/>
      <w:jc w:val="left"/>
    </w:pPr>
    <w:rPr>
      <w:rFonts w:ascii="宋体" w:hAnsi="宋体" w:hint="eastAsia"/>
      <w:kern w:val="0"/>
      <w:sz w:val="18"/>
      <w:szCs w:val="18"/>
    </w:rPr>
  </w:style>
  <w:style w:type="character" w:styleId="a7">
    <w:name w:val="Hyperlink"/>
    <w:uiPriority w:val="99"/>
    <w:unhideWhenUsed/>
    <w:qFormat/>
    <w:rPr>
      <w:color w:val="0000FF"/>
      <w:u w:val="single"/>
    </w:rPr>
  </w:style>
  <w:style w:type="character" w:customStyle="1" w:styleId="apple-converted-space">
    <w:name w:val="apple-converted-space"/>
    <w:basedOn w:val="a0"/>
    <w:qFormat/>
  </w:style>
  <w:style w:type="character" w:customStyle="1" w:styleId="Char">
    <w:name w:val="批注框文本 Char"/>
    <w:link w:val="a3"/>
    <w:semiHidden/>
    <w:rPr>
      <w:rFonts w:ascii="Calibri" w:hAnsi="Calibr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8">
    <w:name w:val="List Paragraph"/>
    <w:basedOn w:val="a"/>
    <w:uiPriority w:val="34"/>
    <w:qFormat/>
    <w:pPr>
      <w:ind w:firstLineChars="200" w:firstLine="420"/>
    </w:pPr>
    <w:rPr>
      <w:szCs w:val="24"/>
    </w:rPr>
  </w:style>
  <w:style w:type="character" w:customStyle="1" w:styleId="2">
    <w:name w:val="未处理的提及2"/>
    <w:basedOn w:val="a0"/>
    <w:uiPriority w:val="99"/>
    <w:semiHidden/>
    <w:unhideWhenUsed/>
    <w:rPr>
      <w:color w:val="605E5C"/>
      <w:shd w:val="clear" w:color="auto" w:fill="E1DFDD"/>
    </w:rPr>
  </w:style>
  <w:style w:type="paragraph" w:customStyle="1" w:styleId="font2margin">
    <w:name w:val="font2margin"/>
    <w:basedOn w:val="a"/>
    <w:qFormat/>
    <w:pPr>
      <w:widowControl/>
      <w:ind w:left="567"/>
      <w:jc w:val="left"/>
    </w:pPr>
    <w:rPr>
      <w:rFonts w:ascii="仿宋" w:eastAsia="仿宋" w:hAnsi="仿宋"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ruirui3@crland.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3C4CD-C139-449A-B45C-883F87BA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249</Words>
  <Characters>1420</Characters>
  <Application>Microsoft Office Word</Application>
  <DocSecurity>0</DocSecurity>
  <Lines>11</Lines>
  <Paragraphs>3</Paragraphs>
  <ScaleCrop>false</ScaleCrop>
  <Company>Lenovo (Beijing) Limited</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 User</dc:creator>
  <cp:lastModifiedBy>英莉</cp:lastModifiedBy>
  <cp:revision>525</cp:revision>
  <cp:lastPrinted>2020-04-20T02:27:00Z</cp:lastPrinted>
  <dcterms:created xsi:type="dcterms:W3CDTF">2014-07-29T05:42:00Z</dcterms:created>
  <dcterms:modified xsi:type="dcterms:W3CDTF">2022-01-24T09:49:00Z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8C9C1E33665546EAA44653EB59EA7215</vt:lpwstr>
  </property>
</Properties>
</file>